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C324" w14:textId="77777777" w:rsidR="00F063C4" w:rsidRDefault="00F063C4" w:rsidP="00F063C4">
      <w:pPr>
        <w:pStyle w:val="Bezproreda"/>
      </w:pPr>
      <w:r>
        <w:t xml:space="preserve">                  </w:t>
      </w:r>
      <w:r w:rsidR="00446F5B" w:rsidRPr="00C33986">
        <w:rPr>
          <w:noProof/>
        </w:rPr>
        <w:pict w14:anchorId="2351A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1pt;visibility:visible">
            <v:imagedata r:id="rId7" o:title=""/>
          </v:shape>
        </w:pict>
      </w:r>
      <w:r>
        <w:t xml:space="preserve">   </w:t>
      </w:r>
    </w:p>
    <w:p w14:paraId="4158371C" w14:textId="77777777" w:rsidR="00F063C4" w:rsidRDefault="00F063C4" w:rsidP="00F063C4">
      <w:pPr>
        <w:pStyle w:val="Bezprored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REPUBLIKA HRVATSKA</w:t>
      </w:r>
    </w:p>
    <w:p w14:paraId="704710C0" w14:textId="77777777" w:rsidR="00F063C4" w:rsidRDefault="00F063C4" w:rsidP="00F063C4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>ŠIBENSKO-KNINSKA ŽUPANIJA</w:t>
      </w:r>
    </w:p>
    <w:p w14:paraId="715A7EF2" w14:textId="77777777" w:rsidR="00F063C4" w:rsidRDefault="00F063C4" w:rsidP="00F063C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446F5B" w:rsidRPr="00446F5B">
        <w:rPr>
          <w:rFonts w:ascii="Times New Roman" w:hAnsi="Times New Roman"/>
          <w:noProof/>
        </w:rPr>
        <w:pict w14:anchorId="0EE4D6F6">
          <v:shape id="Slika 2" o:spid="_x0000_i1026" type="#_x0000_t75" style="width:39pt;height:52.5pt;visibility:visible">
            <v:imagedata r:id="rId8" o:title=""/>
          </v:shape>
        </w:pict>
      </w:r>
    </w:p>
    <w:p w14:paraId="37C50B04" w14:textId="77777777" w:rsidR="00F063C4" w:rsidRPr="00AA568E" w:rsidRDefault="00F063C4" w:rsidP="00F063C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G R A D </w:t>
      </w:r>
      <w:r>
        <w:rPr>
          <w:rFonts w:ascii="Times New Roman" w:hAnsi="Times New Roman"/>
        </w:rPr>
        <w:t xml:space="preserve">  </w:t>
      </w:r>
      <w:r w:rsidRPr="00AA568E">
        <w:rPr>
          <w:rFonts w:ascii="Times New Roman" w:hAnsi="Times New Roman"/>
          <w:b/>
        </w:rPr>
        <w:t>Š I B E N I K</w:t>
      </w:r>
    </w:p>
    <w:p w14:paraId="1D447119" w14:textId="77777777" w:rsidR="00F063C4" w:rsidRDefault="00F063C4" w:rsidP="00F063C4">
      <w:pPr>
        <w:pStyle w:val="Bezproreda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Upravni  odjel za društvene djelatnosti</w:t>
      </w:r>
    </w:p>
    <w:p w14:paraId="65B37AFC" w14:textId="77777777" w:rsidR="0090074E" w:rsidRDefault="0090074E" w:rsidP="00F063C4">
      <w:pPr>
        <w:pStyle w:val="Bezproreda"/>
        <w:rPr>
          <w:rFonts w:ascii="Times New Roman" w:hAnsi="Times New Roman"/>
          <w:b/>
        </w:rPr>
      </w:pPr>
    </w:p>
    <w:p w14:paraId="31820A83" w14:textId="77777777" w:rsidR="003378D2" w:rsidRPr="00C81043" w:rsidRDefault="006D6972" w:rsidP="00F063C4">
      <w:pPr>
        <w:pStyle w:val="Bezproreda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K</w:t>
      </w:r>
      <w:r w:rsidR="003D1098">
        <w:rPr>
          <w:rFonts w:ascii="Arial Narrow" w:hAnsi="Arial Narrow"/>
          <w:sz w:val="24"/>
          <w:szCs w:val="24"/>
        </w:rPr>
        <w:t>lasa</w:t>
      </w:r>
      <w:r w:rsidRPr="00C81043">
        <w:rPr>
          <w:rFonts w:ascii="Arial Narrow" w:hAnsi="Arial Narrow"/>
          <w:sz w:val="24"/>
          <w:szCs w:val="24"/>
        </w:rPr>
        <w:t xml:space="preserve">: </w:t>
      </w:r>
      <w:r w:rsidR="00884D7D" w:rsidRPr="00C81043">
        <w:rPr>
          <w:rFonts w:ascii="Arial Narrow" w:hAnsi="Arial Narrow"/>
          <w:sz w:val="24"/>
          <w:szCs w:val="24"/>
        </w:rPr>
        <w:t>602-0</w:t>
      </w:r>
      <w:r w:rsidR="005039DB">
        <w:rPr>
          <w:rFonts w:ascii="Arial Narrow" w:hAnsi="Arial Narrow"/>
          <w:sz w:val="24"/>
          <w:szCs w:val="24"/>
        </w:rPr>
        <w:t>1</w:t>
      </w:r>
      <w:r w:rsidR="00884D7D" w:rsidRPr="00C81043">
        <w:rPr>
          <w:rFonts w:ascii="Arial Narrow" w:hAnsi="Arial Narrow"/>
          <w:sz w:val="24"/>
          <w:szCs w:val="24"/>
        </w:rPr>
        <w:t>/</w:t>
      </w:r>
      <w:r w:rsidR="00035E21" w:rsidRPr="00C81043">
        <w:rPr>
          <w:rFonts w:ascii="Arial Narrow" w:hAnsi="Arial Narrow"/>
          <w:sz w:val="24"/>
          <w:szCs w:val="24"/>
        </w:rPr>
        <w:t>2</w:t>
      </w:r>
      <w:r w:rsidR="006D2516">
        <w:rPr>
          <w:rFonts w:ascii="Arial Narrow" w:hAnsi="Arial Narrow"/>
          <w:sz w:val="24"/>
          <w:szCs w:val="24"/>
        </w:rPr>
        <w:t>4</w:t>
      </w:r>
      <w:r w:rsidR="00884D7D" w:rsidRPr="00C81043">
        <w:rPr>
          <w:rFonts w:ascii="Arial Narrow" w:hAnsi="Arial Narrow"/>
          <w:sz w:val="24"/>
          <w:szCs w:val="24"/>
        </w:rPr>
        <w:t>-01/</w:t>
      </w:r>
      <w:r w:rsidR="00FA4355">
        <w:rPr>
          <w:rFonts w:ascii="Arial Narrow" w:hAnsi="Arial Narrow"/>
          <w:sz w:val="24"/>
          <w:szCs w:val="24"/>
        </w:rPr>
        <w:t>18</w:t>
      </w:r>
    </w:p>
    <w:p w14:paraId="64DA0BD2" w14:textId="77777777" w:rsidR="00F063C4" w:rsidRPr="00C81043" w:rsidRDefault="00F063C4" w:rsidP="00F063C4">
      <w:pPr>
        <w:pStyle w:val="Bezproreda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</w:t>
      </w:r>
      <w:r w:rsidR="003D1098">
        <w:rPr>
          <w:rFonts w:ascii="Arial Narrow" w:hAnsi="Arial Narrow"/>
          <w:sz w:val="24"/>
          <w:szCs w:val="24"/>
        </w:rPr>
        <w:t>rbroj</w:t>
      </w:r>
      <w:r w:rsidRPr="00C81043">
        <w:rPr>
          <w:rFonts w:ascii="Arial Narrow" w:hAnsi="Arial Narrow"/>
          <w:sz w:val="24"/>
          <w:szCs w:val="24"/>
        </w:rPr>
        <w:t>:</w:t>
      </w:r>
      <w:r w:rsidR="002F007D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2182</w:t>
      </w:r>
      <w:r w:rsidR="00386FE4">
        <w:rPr>
          <w:rFonts w:ascii="Arial Narrow" w:hAnsi="Arial Narrow"/>
          <w:sz w:val="24"/>
          <w:szCs w:val="24"/>
        </w:rPr>
        <w:t>-1-05/1-2</w:t>
      </w:r>
      <w:r w:rsidR="006D2516">
        <w:rPr>
          <w:rFonts w:ascii="Arial Narrow" w:hAnsi="Arial Narrow"/>
          <w:sz w:val="24"/>
          <w:szCs w:val="24"/>
        </w:rPr>
        <w:t>4</w:t>
      </w:r>
      <w:r w:rsidR="00386FE4">
        <w:rPr>
          <w:rFonts w:ascii="Arial Narrow" w:hAnsi="Arial Narrow"/>
          <w:sz w:val="24"/>
          <w:szCs w:val="24"/>
        </w:rPr>
        <w:t>-1</w:t>
      </w:r>
    </w:p>
    <w:p w14:paraId="1C045507" w14:textId="77777777" w:rsidR="00F063C4" w:rsidRPr="00C81043" w:rsidRDefault="00A07BF3" w:rsidP="00F063C4">
      <w:pPr>
        <w:pStyle w:val="Bezproreda"/>
        <w:rPr>
          <w:rFonts w:ascii="Arial Narrow" w:hAnsi="Arial Narrow"/>
          <w:sz w:val="24"/>
          <w:szCs w:val="24"/>
        </w:rPr>
      </w:pPr>
      <w:r w:rsidRPr="00940F32">
        <w:rPr>
          <w:rFonts w:ascii="Arial Narrow" w:hAnsi="Arial Narrow"/>
          <w:sz w:val="24"/>
          <w:szCs w:val="24"/>
        </w:rPr>
        <w:t xml:space="preserve">Šibenik, </w:t>
      </w:r>
      <w:r w:rsidR="0072470E">
        <w:rPr>
          <w:rFonts w:ascii="Arial Narrow" w:hAnsi="Arial Narrow"/>
          <w:sz w:val="24"/>
          <w:szCs w:val="24"/>
        </w:rPr>
        <w:t>8</w:t>
      </w:r>
      <w:r w:rsidR="006A6540">
        <w:rPr>
          <w:rFonts w:ascii="Arial Narrow" w:hAnsi="Arial Narrow"/>
          <w:sz w:val="24"/>
          <w:szCs w:val="24"/>
        </w:rPr>
        <w:t>. srpnja</w:t>
      </w:r>
      <w:r w:rsidR="00C40ECA" w:rsidRPr="00940F32">
        <w:rPr>
          <w:rFonts w:ascii="Arial Narrow" w:hAnsi="Arial Narrow"/>
          <w:sz w:val="24"/>
          <w:szCs w:val="24"/>
        </w:rPr>
        <w:t xml:space="preserve"> </w:t>
      </w:r>
      <w:r w:rsidR="00AA568E" w:rsidRPr="00940F32">
        <w:rPr>
          <w:rFonts w:ascii="Arial Narrow" w:hAnsi="Arial Narrow"/>
          <w:sz w:val="24"/>
          <w:szCs w:val="24"/>
        </w:rPr>
        <w:t>20</w:t>
      </w:r>
      <w:r w:rsidR="007C3E3A" w:rsidRPr="00940F32">
        <w:rPr>
          <w:rFonts w:ascii="Arial Narrow" w:hAnsi="Arial Narrow"/>
          <w:sz w:val="24"/>
          <w:szCs w:val="24"/>
        </w:rPr>
        <w:t>2</w:t>
      </w:r>
      <w:r w:rsidR="006D2516">
        <w:rPr>
          <w:rFonts w:ascii="Arial Narrow" w:hAnsi="Arial Narrow"/>
          <w:sz w:val="24"/>
          <w:szCs w:val="24"/>
        </w:rPr>
        <w:t>4</w:t>
      </w:r>
      <w:r w:rsidR="00AA568E" w:rsidRPr="00940F32">
        <w:rPr>
          <w:rFonts w:ascii="Arial Narrow" w:hAnsi="Arial Narrow"/>
          <w:sz w:val="24"/>
          <w:szCs w:val="24"/>
        </w:rPr>
        <w:t>.</w:t>
      </w:r>
    </w:p>
    <w:p w14:paraId="6D3EA9EF" w14:textId="77777777" w:rsidR="00572651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180A1F1A" w14:textId="77777777" w:rsidR="00C81043" w:rsidRPr="00C81043" w:rsidRDefault="00C81043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5757E3DD" w14:textId="77777777" w:rsidR="00572651" w:rsidRPr="00C81043" w:rsidRDefault="00B07620" w:rsidP="00C81043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Na temelju</w:t>
      </w:r>
      <w:r w:rsidR="00035E21" w:rsidRPr="00C81043">
        <w:rPr>
          <w:rFonts w:ascii="Arial Narrow" w:hAnsi="Arial Narrow"/>
          <w:sz w:val="24"/>
          <w:szCs w:val="24"/>
        </w:rPr>
        <w:t xml:space="preserve"> članka 34.a stav</w:t>
      </w:r>
      <w:r w:rsidR="006D2516">
        <w:rPr>
          <w:rFonts w:ascii="Arial Narrow" w:hAnsi="Arial Narrow"/>
          <w:sz w:val="24"/>
          <w:szCs w:val="24"/>
        </w:rPr>
        <w:t>a</w:t>
      </w:r>
      <w:r w:rsidR="00035E21" w:rsidRPr="00C81043">
        <w:rPr>
          <w:rFonts w:ascii="Arial Narrow" w:hAnsi="Arial Narrow"/>
          <w:sz w:val="24"/>
          <w:szCs w:val="24"/>
        </w:rPr>
        <w:t xml:space="preserve">ka </w:t>
      </w:r>
      <w:r w:rsidR="006D2516">
        <w:rPr>
          <w:rFonts w:ascii="Arial Narrow" w:hAnsi="Arial Narrow"/>
          <w:sz w:val="24"/>
          <w:szCs w:val="24"/>
        </w:rPr>
        <w:t xml:space="preserve">1. i 2. </w:t>
      </w:r>
      <w:r w:rsidR="00035E21" w:rsidRPr="00C81043">
        <w:rPr>
          <w:rFonts w:ascii="Arial Narrow" w:hAnsi="Arial Narrow"/>
          <w:sz w:val="24"/>
          <w:szCs w:val="24"/>
        </w:rPr>
        <w:t xml:space="preserve">Zakona o odgoju i obrazovanju u osnovnoj i srednjoj školi („Narodne novine“ broj </w:t>
      </w:r>
      <w:r w:rsidR="001D1287" w:rsidRPr="00C81043">
        <w:rPr>
          <w:rFonts w:ascii="Arial Narrow" w:hAnsi="Arial Narrow"/>
          <w:sz w:val="24"/>
          <w:szCs w:val="24"/>
        </w:rPr>
        <w:t>87/08, 86/09, 92/10, 105/10,  90/11, 16/12, 86/12, 126/12, 94/13, 152/14, 7/17</w:t>
      </w:r>
      <w:r w:rsidR="005F37D9">
        <w:rPr>
          <w:rFonts w:ascii="Arial Narrow" w:hAnsi="Arial Narrow"/>
          <w:sz w:val="24"/>
          <w:szCs w:val="24"/>
        </w:rPr>
        <w:t>,</w:t>
      </w:r>
      <w:r w:rsidR="001D1287" w:rsidRPr="00C81043">
        <w:rPr>
          <w:rFonts w:ascii="Arial Narrow" w:hAnsi="Arial Narrow"/>
          <w:sz w:val="24"/>
          <w:szCs w:val="24"/>
        </w:rPr>
        <w:t xml:space="preserve"> 68/18,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1D1287" w:rsidRPr="00C81043">
        <w:rPr>
          <w:rFonts w:ascii="Arial Narrow" w:hAnsi="Arial Narrow"/>
          <w:sz w:val="24"/>
          <w:szCs w:val="24"/>
        </w:rPr>
        <w:t>64/20</w:t>
      </w:r>
      <w:r w:rsidR="006D2516">
        <w:rPr>
          <w:rFonts w:ascii="Arial Narrow" w:hAnsi="Arial Narrow"/>
          <w:sz w:val="24"/>
          <w:szCs w:val="24"/>
        </w:rPr>
        <w:t xml:space="preserve">, </w:t>
      </w:r>
      <w:r w:rsidR="005F37D9">
        <w:rPr>
          <w:rFonts w:ascii="Arial Narrow" w:hAnsi="Arial Narrow"/>
          <w:sz w:val="24"/>
          <w:szCs w:val="24"/>
        </w:rPr>
        <w:t>151/22</w:t>
      </w:r>
      <w:r w:rsidR="006D2516">
        <w:rPr>
          <w:rFonts w:ascii="Arial Narrow" w:hAnsi="Arial Narrow"/>
          <w:sz w:val="24"/>
          <w:szCs w:val="24"/>
        </w:rPr>
        <w:t>, 155/23 i 156/23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članka 3.</w:t>
      </w:r>
      <w:r w:rsidR="00327664" w:rsidRPr="00C81043">
        <w:rPr>
          <w:rFonts w:ascii="Arial Narrow" w:hAnsi="Arial Narrow"/>
          <w:sz w:val="24"/>
          <w:szCs w:val="24"/>
        </w:rPr>
        <w:t xml:space="preserve"> Pravilnika</w:t>
      </w:r>
      <w:r w:rsidR="00035E21" w:rsidRPr="00C81043">
        <w:rPr>
          <w:rFonts w:ascii="Arial Narrow" w:hAnsi="Arial Narrow"/>
          <w:sz w:val="24"/>
          <w:szCs w:val="24"/>
        </w:rPr>
        <w:t xml:space="preserve"> o organizaciji i provedbi produženog boravka („Narodne novine“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broj 62/19) i članka </w:t>
      </w:r>
      <w:r w:rsidR="000E6C52" w:rsidRPr="00C81043">
        <w:rPr>
          <w:rFonts w:ascii="Arial Narrow" w:hAnsi="Arial Narrow"/>
          <w:sz w:val="24"/>
          <w:szCs w:val="24"/>
        </w:rPr>
        <w:t>53</w:t>
      </w:r>
      <w:r w:rsidR="00035E21" w:rsidRPr="00C81043">
        <w:rPr>
          <w:rFonts w:ascii="Arial Narrow" w:hAnsi="Arial Narrow"/>
          <w:sz w:val="24"/>
          <w:szCs w:val="24"/>
        </w:rPr>
        <w:t>. Statuta Grada Šibenika (</w:t>
      </w:r>
      <w:r w:rsidR="00D749A1" w:rsidRPr="00C81043">
        <w:rPr>
          <w:rFonts w:ascii="Arial Narrow" w:hAnsi="Arial Narrow"/>
          <w:sz w:val="24"/>
          <w:szCs w:val="24"/>
        </w:rPr>
        <w:t>Službeni glasnik Grada Šibenika broj</w:t>
      </w:r>
      <w:r w:rsidR="00E47AF6" w:rsidRPr="00C81043">
        <w:rPr>
          <w:rFonts w:ascii="Arial Narrow" w:hAnsi="Arial Narrow"/>
          <w:sz w:val="24"/>
          <w:szCs w:val="24"/>
        </w:rPr>
        <w:t xml:space="preserve"> </w:t>
      </w:r>
      <w:r w:rsidR="000E6C52" w:rsidRPr="00C81043">
        <w:rPr>
          <w:rFonts w:ascii="Arial Narrow" w:hAnsi="Arial Narrow"/>
          <w:noProof/>
          <w:sz w:val="24"/>
          <w:szCs w:val="24"/>
        </w:rPr>
        <w:t>2/21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</w:t>
      </w:r>
      <w:r w:rsidR="00C81043" w:rsidRPr="00C81043">
        <w:rPr>
          <w:rFonts w:ascii="Arial Narrow" w:hAnsi="Arial Narrow"/>
          <w:sz w:val="24"/>
          <w:szCs w:val="24"/>
        </w:rPr>
        <w:t>g</w:t>
      </w:r>
      <w:r w:rsidR="009B4C37" w:rsidRPr="00C81043">
        <w:rPr>
          <w:rFonts w:ascii="Arial Narrow" w:hAnsi="Arial Narrow"/>
          <w:sz w:val="24"/>
          <w:szCs w:val="24"/>
        </w:rPr>
        <w:t xml:space="preserve">radonačelnik </w:t>
      </w:r>
      <w:r w:rsidR="00327664" w:rsidRPr="00C81043">
        <w:rPr>
          <w:rFonts w:ascii="Arial Narrow" w:hAnsi="Arial Narrow"/>
          <w:sz w:val="24"/>
          <w:szCs w:val="24"/>
        </w:rPr>
        <w:t>Grad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="00327664" w:rsidRPr="00C81043">
        <w:rPr>
          <w:rFonts w:ascii="Arial Narrow" w:hAnsi="Arial Narrow"/>
          <w:sz w:val="24"/>
          <w:szCs w:val="24"/>
        </w:rPr>
        <w:t xml:space="preserve"> Šibenik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591D8A" w:rsidRPr="00C81043">
        <w:rPr>
          <w:rFonts w:ascii="Arial Narrow" w:hAnsi="Arial Narrow"/>
          <w:sz w:val="24"/>
          <w:szCs w:val="24"/>
        </w:rPr>
        <w:t>donosi</w:t>
      </w:r>
    </w:p>
    <w:p w14:paraId="61CD70B2" w14:textId="77777777" w:rsidR="00572651" w:rsidRPr="00C81043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21694D95" w14:textId="77777777" w:rsidR="000012FD" w:rsidRPr="00C81043" w:rsidRDefault="000012FD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5FD21CB3" w14:textId="77777777" w:rsidR="00C67753" w:rsidRPr="00C81043" w:rsidRDefault="00C67753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ODLUKU</w:t>
      </w:r>
    </w:p>
    <w:p w14:paraId="1AA3FB7C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 organizaciji i načinu provedbe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produženog boravka u</w:t>
      </w:r>
    </w:p>
    <w:p w14:paraId="1FF39293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osnovnim školama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Grad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  <w:r w:rsidRPr="00C81043">
        <w:rPr>
          <w:rFonts w:ascii="Arial Narrow" w:hAnsi="Arial Narrow"/>
          <w:b/>
          <w:bCs/>
          <w:sz w:val="24"/>
          <w:szCs w:val="24"/>
        </w:rPr>
        <w:t xml:space="preserve"> Šibenik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</w:p>
    <w:p w14:paraId="5E4AD2AA" w14:textId="77777777" w:rsidR="00BA3410" w:rsidRPr="00C81043" w:rsidRDefault="00843019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za školsku 202</w:t>
      </w:r>
      <w:r w:rsidR="006D2516">
        <w:rPr>
          <w:rFonts w:ascii="Arial Narrow" w:hAnsi="Arial Narrow"/>
          <w:b/>
          <w:bCs/>
          <w:sz w:val="24"/>
          <w:szCs w:val="24"/>
        </w:rPr>
        <w:t>4</w:t>
      </w:r>
      <w:r w:rsidRPr="00C81043">
        <w:rPr>
          <w:rFonts w:ascii="Arial Narrow" w:hAnsi="Arial Narrow"/>
          <w:b/>
          <w:bCs/>
          <w:sz w:val="24"/>
          <w:szCs w:val="24"/>
        </w:rPr>
        <w:t>/202</w:t>
      </w:r>
      <w:r w:rsidR="006D2516">
        <w:rPr>
          <w:rFonts w:ascii="Arial Narrow" w:hAnsi="Arial Narrow"/>
          <w:b/>
          <w:bCs/>
          <w:sz w:val="24"/>
          <w:szCs w:val="24"/>
        </w:rPr>
        <w:t>5</w:t>
      </w:r>
      <w:r w:rsidRPr="00C81043">
        <w:rPr>
          <w:rFonts w:ascii="Arial Narrow" w:hAnsi="Arial Narrow"/>
          <w:b/>
          <w:bCs/>
          <w:sz w:val="24"/>
          <w:szCs w:val="24"/>
        </w:rPr>
        <w:t>.</w:t>
      </w:r>
      <w:r w:rsidR="006D2516">
        <w:rPr>
          <w:rFonts w:ascii="Arial Narrow" w:hAnsi="Arial Narrow"/>
          <w:b/>
          <w:bCs/>
          <w:sz w:val="24"/>
          <w:szCs w:val="24"/>
        </w:rPr>
        <w:t xml:space="preserve"> godinu</w:t>
      </w:r>
    </w:p>
    <w:p w14:paraId="7780A59C" w14:textId="77777777" w:rsidR="00F9466C" w:rsidRPr="00C81043" w:rsidRDefault="00F9466C" w:rsidP="00C81043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14:paraId="1D5E5A6B" w14:textId="77777777" w:rsidR="00BD0B4B" w:rsidRPr="00C81043" w:rsidRDefault="00F9466C" w:rsidP="00F9466C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ab/>
      </w:r>
    </w:p>
    <w:p w14:paraId="47BF8161" w14:textId="77777777" w:rsidR="003D1098" w:rsidRDefault="003D1098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8D33D28" w14:textId="77777777" w:rsidR="00E76258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1.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Opće odredbe</w:t>
      </w:r>
    </w:p>
    <w:p w14:paraId="7ADDF5FA" w14:textId="77777777" w:rsidR="009035B4" w:rsidRPr="00C81043" w:rsidRDefault="009035B4" w:rsidP="009035B4">
      <w:pPr>
        <w:pStyle w:val="Bezproreda"/>
        <w:ind w:left="3540"/>
        <w:jc w:val="both"/>
        <w:rPr>
          <w:rFonts w:ascii="Arial Narrow" w:hAnsi="Arial Narrow"/>
          <w:i/>
          <w:iCs/>
          <w:sz w:val="24"/>
          <w:szCs w:val="24"/>
        </w:rPr>
      </w:pPr>
    </w:p>
    <w:p w14:paraId="30327ED8" w14:textId="77777777" w:rsidR="000408DE" w:rsidRPr="00C81043" w:rsidRDefault="000408DE" w:rsidP="00463ADD">
      <w:pPr>
        <w:pStyle w:val="Bezproreda"/>
        <w:tabs>
          <w:tab w:val="left" w:pos="3544"/>
          <w:tab w:val="left" w:pos="3686"/>
          <w:tab w:val="left" w:pos="3969"/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1.</w:t>
      </w:r>
    </w:p>
    <w:p w14:paraId="1C38E43C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D989B60" w14:textId="77777777" w:rsidR="00F9466C" w:rsidRPr="00C81043" w:rsidRDefault="00F9466C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>Ovom Odlukom utvrđuju se</w:t>
      </w:r>
      <w:r w:rsidR="008A5703" w:rsidRPr="00C81043">
        <w:rPr>
          <w:rFonts w:ascii="Arial Narrow" w:hAnsi="Arial Narrow"/>
          <w:sz w:val="24"/>
          <w:szCs w:val="24"/>
        </w:rPr>
        <w:t xml:space="preserve"> prednosti</w:t>
      </w:r>
      <w:r w:rsidRPr="00C81043">
        <w:rPr>
          <w:rFonts w:ascii="Arial Narrow" w:hAnsi="Arial Narrow"/>
          <w:sz w:val="24"/>
          <w:szCs w:val="24"/>
        </w:rPr>
        <w:t xml:space="preserve"> za uključivanje u produženi boravak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Pr="00C81043">
        <w:rPr>
          <w:rFonts w:ascii="Arial Narrow" w:hAnsi="Arial Narrow"/>
          <w:sz w:val="24"/>
          <w:szCs w:val="24"/>
        </w:rPr>
        <w:t xml:space="preserve"> te</w:t>
      </w:r>
      <w:r w:rsidR="00C81043" w:rsidRPr="00C81043">
        <w:rPr>
          <w:rFonts w:ascii="Arial Narrow" w:hAnsi="Arial Narrow"/>
          <w:sz w:val="24"/>
          <w:szCs w:val="24"/>
        </w:rPr>
        <w:t xml:space="preserve"> se</w:t>
      </w:r>
      <w:r w:rsidRPr="00C81043">
        <w:rPr>
          <w:rFonts w:ascii="Arial Narrow" w:hAnsi="Arial Narrow"/>
          <w:sz w:val="24"/>
          <w:szCs w:val="24"/>
        </w:rPr>
        <w:t xml:space="preserve"> pobliže uređuje organizacija</w:t>
      </w:r>
      <w:r w:rsidR="000408DE" w:rsidRPr="00C81043">
        <w:rPr>
          <w:rFonts w:ascii="Arial Narrow" w:hAnsi="Arial Narrow"/>
          <w:sz w:val="24"/>
          <w:szCs w:val="24"/>
        </w:rPr>
        <w:t>,</w:t>
      </w:r>
      <w:r w:rsidR="008A5703" w:rsidRPr="00C81043">
        <w:rPr>
          <w:rFonts w:ascii="Arial Narrow" w:hAnsi="Arial Narrow"/>
          <w:sz w:val="24"/>
          <w:szCs w:val="24"/>
        </w:rPr>
        <w:t xml:space="preserve"> obveze škole i osnivača, </w:t>
      </w:r>
      <w:r w:rsidR="000408DE" w:rsidRPr="00C81043">
        <w:rPr>
          <w:rFonts w:ascii="Arial Narrow" w:hAnsi="Arial Narrow"/>
          <w:sz w:val="24"/>
          <w:szCs w:val="24"/>
        </w:rPr>
        <w:t>broj odgojno</w:t>
      </w:r>
      <w:r w:rsidR="00904A9D" w:rsidRPr="00C81043">
        <w:rPr>
          <w:rFonts w:ascii="Arial Narrow" w:hAnsi="Arial Narrow"/>
          <w:sz w:val="24"/>
          <w:szCs w:val="24"/>
        </w:rPr>
        <w:t>-</w:t>
      </w:r>
      <w:r w:rsidR="000408DE" w:rsidRPr="00C81043">
        <w:rPr>
          <w:rFonts w:ascii="Arial Narrow" w:hAnsi="Arial Narrow"/>
          <w:sz w:val="24"/>
          <w:szCs w:val="24"/>
        </w:rPr>
        <w:t>obrazovnih skupina</w:t>
      </w:r>
      <w:r w:rsidR="008A5703" w:rsidRPr="00C81043">
        <w:rPr>
          <w:rFonts w:ascii="Arial Narrow" w:hAnsi="Arial Narrow"/>
          <w:sz w:val="24"/>
          <w:szCs w:val="24"/>
        </w:rPr>
        <w:t>, financiranje i</w:t>
      </w:r>
      <w:r w:rsidR="000408DE" w:rsidRPr="00C81043">
        <w:rPr>
          <w:rFonts w:ascii="Arial Narrow" w:hAnsi="Arial Narrow"/>
          <w:sz w:val="24"/>
          <w:szCs w:val="24"/>
        </w:rPr>
        <w:t xml:space="preserve"> način provedbe produženog boravka u osnovnim školama</w:t>
      </w:r>
      <w:r w:rsidR="0047695E" w:rsidRPr="00C81043">
        <w:rPr>
          <w:rFonts w:ascii="Arial Narrow" w:hAnsi="Arial Narrow"/>
          <w:sz w:val="24"/>
          <w:szCs w:val="24"/>
        </w:rPr>
        <w:t xml:space="preserve"> (u daljnjem tekstu: Škola)</w:t>
      </w:r>
      <w:r w:rsidR="00177A64" w:rsidRPr="00C81043">
        <w:rPr>
          <w:rFonts w:ascii="Arial Narrow" w:hAnsi="Arial Narrow"/>
          <w:sz w:val="24"/>
          <w:szCs w:val="24"/>
        </w:rPr>
        <w:t xml:space="preserve"> čiji</w:t>
      </w:r>
      <w:r w:rsidR="0047695E" w:rsidRPr="00C81043">
        <w:rPr>
          <w:rFonts w:ascii="Arial Narrow" w:hAnsi="Arial Narrow"/>
          <w:sz w:val="24"/>
          <w:szCs w:val="24"/>
        </w:rPr>
        <w:t xml:space="preserve"> je osnivač</w:t>
      </w:r>
      <w:r w:rsidR="000408DE" w:rsidRPr="00C81043">
        <w:rPr>
          <w:rFonts w:ascii="Arial Narrow" w:hAnsi="Arial Narrow"/>
          <w:sz w:val="24"/>
          <w:szCs w:val="24"/>
        </w:rPr>
        <w:t xml:space="preserve"> Grad Šibenik </w:t>
      </w:r>
      <w:r w:rsidR="006C72FE" w:rsidRPr="00C81043">
        <w:rPr>
          <w:rFonts w:ascii="Arial Narrow" w:hAnsi="Arial Narrow"/>
          <w:sz w:val="24"/>
          <w:szCs w:val="24"/>
        </w:rPr>
        <w:t>u skladu sa Zakonom o odgoju i obrazovanju u osnovnoj i srednjoj školi („Narodne novine“ broj 87/08, 86/09, 92/10, 105/10</w:t>
      </w:r>
      <w:r w:rsidR="000401FB" w:rsidRPr="00C81043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 xml:space="preserve"> 90/11, 16/12, </w:t>
      </w:r>
      <w:r w:rsidR="000401FB" w:rsidRPr="00C81043">
        <w:rPr>
          <w:rFonts w:ascii="Arial Narrow" w:hAnsi="Arial Narrow"/>
          <w:sz w:val="24"/>
          <w:szCs w:val="24"/>
        </w:rPr>
        <w:t xml:space="preserve">86/12, 126/12, </w:t>
      </w:r>
      <w:r w:rsidR="006C72FE" w:rsidRPr="00C81043">
        <w:rPr>
          <w:rFonts w:ascii="Arial Narrow" w:hAnsi="Arial Narrow"/>
          <w:sz w:val="24"/>
          <w:szCs w:val="24"/>
        </w:rPr>
        <w:t>94/13, 152/14, 7/17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>68/18</w:t>
      </w:r>
      <w:r w:rsidR="000401FB" w:rsidRPr="00C81043">
        <w:rPr>
          <w:rFonts w:ascii="Arial Narrow" w:hAnsi="Arial Narrow"/>
          <w:sz w:val="24"/>
          <w:szCs w:val="24"/>
        </w:rPr>
        <w:t>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0401FB" w:rsidRPr="00C81043">
        <w:rPr>
          <w:rFonts w:ascii="Arial Narrow" w:hAnsi="Arial Narrow"/>
          <w:sz w:val="24"/>
          <w:szCs w:val="24"/>
        </w:rPr>
        <w:t>64/20</w:t>
      </w:r>
      <w:r w:rsidR="006D2516">
        <w:rPr>
          <w:rFonts w:ascii="Arial Narrow" w:hAnsi="Arial Narrow"/>
          <w:sz w:val="24"/>
          <w:szCs w:val="24"/>
        </w:rPr>
        <w:t xml:space="preserve">, </w:t>
      </w:r>
      <w:r w:rsidR="005F37D9">
        <w:rPr>
          <w:rFonts w:ascii="Arial Narrow" w:hAnsi="Arial Narrow"/>
          <w:sz w:val="24"/>
          <w:szCs w:val="24"/>
        </w:rPr>
        <w:t>151/22</w:t>
      </w:r>
      <w:r w:rsidR="006D2516">
        <w:rPr>
          <w:rFonts w:ascii="Arial Narrow" w:hAnsi="Arial Narrow"/>
          <w:sz w:val="24"/>
          <w:szCs w:val="24"/>
        </w:rPr>
        <w:t>, 155/23 i 156/23</w:t>
      </w:r>
      <w:r w:rsidR="006C72FE" w:rsidRPr="00C81043">
        <w:rPr>
          <w:rFonts w:ascii="Arial Narrow" w:hAnsi="Arial Narrow"/>
          <w:sz w:val="24"/>
          <w:szCs w:val="24"/>
        </w:rPr>
        <w:t xml:space="preserve">)  i aktima donesenim na temelju toga Zakona. </w:t>
      </w:r>
    </w:p>
    <w:p w14:paraId="728D99F3" w14:textId="77777777" w:rsidR="009035B4" w:rsidRPr="00C81043" w:rsidRDefault="009035B4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D57E495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2.</w:t>
      </w:r>
    </w:p>
    <w:p w14:paraId="6FE8F1C8" w14:textId="77777777" w:rsidR="000408DE" w:rsidRPr="00C81043" w:rsidRDefault="000408DE" w:rsidP="000408DE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569074B3" w14:textId="77777777" w:rsidR="000408DE" w:rsidRPr="00C81043" w:rsidRDefault="00E47AF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Izrazi koji se koriste u ovoj Odluci, a koji imaju rodno značenje, bez obzira na to jesu li korišteni u muškome ili ženskome rodu obuhvaćaju na jednak način i muški i ženski rod.</w:t>
      </w:r>
    </w:p>
    <w:p w14:paraId="7ED9D85B" w14:textId="77777777" w:rsidR="00E47AF6" w:rsidRPr="00C81043" w:rsidRDefault="00E47AF6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64E1964" w14:textId="77777777" w:rsidR="00E47AF6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3.</w:t>
      </w:r>
    </w:p>
    <w:p w14:paraId="7D30CE64" w14:textId="77777777" w:rsidR="0047695E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546AD3F4" w14:textId="77777777" w:rsidR="000E4D37" w:rsidRPr="00C81043" w:rsidRDefault="0047695E" w:rsidP="000E4D37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Produženi boravak u smislu ove Odluke je poseban oblik odgojno-obrazovnog rada koji se organizira za učenike </w:t>
      </w:r>
      <w:r w:rsidR="000E4D37" w:rsidRPr="00C81043">
        <w:rPr>
          <w:rFonts w:ascii="Arial Narrow" w:hAnsi="Arial Narrow"/>
          <w:sz w:val="24"/>
          <w:szCs w:val="24"/>
        </w:rPr>
        <w:t>nakon</w:t>
      </w:r>
      <w:r w:rsidRPr="00C81043">
        <w:rPr>
          <w:rFonts w:ascii="Arial Narrow" w:hAnsi="Arial Narrow"/>
          <w:sz w:val="24"/>
          <w:szCs w:val="24"/>
        </w:rPr>
        <w:t xml:space="preserve"> redovite</w:t>
      </w:r>
      <w:r w:rsidR="000E4D37" w:rsidRPr="00C81043">
        <w:rPr>
          <w:rFonts w:ascii="Arial Narrow" w:hAnsi="Arial Narrow"/>
          <w:sz w:val="24"/>
          <w:szCs w:val="24"/>
        </w:rPr>
        <w:t>, obvezne</w:t>
      </w:r>
      <w:r w:rsidRPr="00C81043">
        <w:rPr>
          <w:rFonts w:ascii="Arial Narrow" w:hAnsi="Arial Narrow"/>
          <w:sz w:val="24"/>
          <w:szCs w:val="24"/>
        </w:rPr>
        <w:t xml:space="preserve"> nastave</w:t>
      </w:r>
      <w:r w:rsidR="000E4D37" w:rsidRPr="00C81043">
        <w:rPr>
          <w:rFonts w:ascii="Arial Narrow" w:hAnsi="Arial Narrow"/>
          <w:sz w:val="24"/>
          <w:szCs w:val="24"/>
        </w:rPr>
        <w:t xml:space="preserve"> i školskih aktivnosti</w:t>
      </w:r>
      <w:r w:rsidRPr="00C81043">
        <w:rPr>
          <w:rFonts w:ascii="Arial Narrow" w:hAnsi="Arial Narrow"/>
          <w:sz w:val="24"/>
          <w:szCs w:val="24"/>
        </w:rPr>
        <w:t xml:space="preserve"> u trajanju od pet sati, </w:t>
      </w:r>
      <w:r w:rsidR="00904A9D" w:rsidRPr="00C81043">
        <w:rPr>
          <w:rFonts w:ascii="Arial Narrow" w:hAnsi="Arial Narrow"/>
          <w:sz w:val="24"/>
          <w:szCs w:val="24"/>
        </w:rPr>
        <w:t xml:space="preserve">a </w:t>
      </w:r>
      <w:r w:rsidRPr="00C81043">
        <w:rPr>
          <w:rFonts w:ascii="Arial Narrow" w:hAnsi="Arial Narrow"/>
          <w:sz w:val="24"/>
          <w:szCs w:val="24"/>
        </w:rPr>
        <w:lastRenderedPageBreak/>
        <w:t>uključuje i prehranu učenika. Produženi boravak</w:t>
      </w:r>
      <w:r w:rsidR="009255AA" w:rsidRPr="00C81043">
        <w:rPr>
          <w:rFonts w:ascii="Arial Narrow" w:hAnsi="Arial Narrow"/>
          <w:sz w:val="24"/>
          <w:szCs w:val="24"/>
        </w:rPr>
        <w:t xml:space="preserve"> se u školskoj godini 202</w:t>
      </w:r>
      <w:r w:rsidR="006D2516">
        <w:rPr>
          <w:rFonts w:ascii="Arial Narrow" w:hAnsi="Arial Narrow"/>
          <w:sz w:val="24"/>
          <w:szCs w:val="24"/>
        </w:rPr>
        <w:t>4</w:t>
      </w:r>
      <w:r w:rsidR="00447FA9">
        <w:rPr>
          <w:rFonts w:ascii="Arial Narrow" w:hAnsi="Arial Narrow"/>
          <w:sz w:val="24"/>
          <w:szCs w:val="24"/>
        </w:rPr>
        <w:t>.</w:t>
      </w:r>
      <w:r w:rsidR="009255AA" w:rsidRPr="00C81043">
        <w:rPr>
          <w:rFonts w:ascii="Arial Narrow" w:hAnsi="Arial Narrow"/>
          <w:sz w:val="24"/>
          <w:szCs w:val="24"/>
        </w:rPr>
        <w:t>/202</w:t>
      </w:r>
      <w:r w:rsidR="006D2516">
        <w:rPr>
          <w:rFonts w:ascii="Arial Narrow" w:hAnsi="Arial Narrow"/>
          <w:sz w:val="24"/>
          <w:szCs w:val="24"/>
        </w:rPr>
        <w:t>5</w:t>
      </w:r>
      <w:r w:rsidR="009255AA" w:rsidRPr="00C81043">
        <w:rPr>
          <w:rFonts w:ascii="Arial Narrow" w:hAnsi="Arial Narrow"/>
          <w:sz w:val="24"/>
          <w:szCs w:val="24"/>
        </w:rPr>
        <w:t>.</w:t>
      </w:r>
      <w:r w:rsidRPr="00C81043">
        <w:rPr>
          <w:rFonts w:ascii="Arial Narrow" w:hAnsi="Arial Narrow"/>
          <w:sz w:val="24"/>
          <w:szCs w:val="24"/>
        </w:rPr>
        <w:t xml:space="preserve"> organizira za učenike razredne nastave </w:t>
      </w:r>
      <w:r w:rsidR="00891B0A">
        <w:rPr>
          <w:rFonts w:ascii="Arial Narrow" w:hAnsi="Arial Narrow"/>
          <w:sz w:val="24"/>
          <w:szCs w:val="24"/>
        </w:rPr>
        <w:t>od prvog</w:t>
      </w:r>
      <w:r w:rsidR="00BE320E">
        <w:rPr>
          <w:rFonts w:ascii="Arial Narrow" w:hAnsi="Arial Narrow"/>
          <w:sz w:val="24"/>
          <w:szCs w:val="24"/>
        </w:rPr>
        <w:t xml:space="preserve"> i drugog razreda, iznimno i od trećeg</w:t>
      </w:r>
      <w:r w:rsidR="00891B0A">
        <w:rPr>
          <w:rFonts w:ascii="Arial Narrow" w:hAnsi="Arial Narrow"/>
          <w:sz w:val="24"/>
          <w:szCs w:val="24"/>
        </w:rPr>
        <w:t xml:space="preserve"> do četvrtog</w:t>
      </w:r>
      <w:r w:rsidR="00351E50" w:rsidRPr="00C81043">
        <w:rPr>
          <w:rFonts w:ascii="Arial Narrow" w:hAnsi="Arial Narrow"/>
          <w:sz w:val="24"/>
          <w:szCs w:val="24"/>
        </w:rPr>
        <w:t xml:space="preserve"> </w:t>
      </w:r>
      <w:r w:rsidR="00891B0A">
        <w:rPr>
          <w:rFonts w:ascii="Arial Narrow" w:hAnsi="Arial Narrow"/>
          <w:sz w:val="24"/>
          <w:szCs w:val="24"/>
        </w:rPr>
        <w:t xml:space="preserve">razreda </w:t>
      </w:r>
      <w:r w:rsidR="00351E50" w:rsidRPr="00C81043">
        <w:rPr>
          <w:rFonts w:ascii="Arial Narrow" w:hAnsi="Arial Narrow"/>
          <w:sz w:val="24"/>
          <w:szCs w:val="24"/>
        </w:rPr>
        <w:t>u školama koje imaju adekvatne prostorne kapacitete za izvođenje programa</w:t>
      </w:r>
      <w:r w:rsidRPr="00C81043">
        <w:rPr>
          <w:rFonts w:ascii="Arial Narrow" w:hAnsi="Arial Narrow"/>
          <w:sz w:val="24"/>
          <w:szCs w:val="24"/>
        </w:rPr>
        <w:t>. Škola s produženim boravkom dužna je organizirati dežurstvo učitelja za prihvat učenika.</w:t>
      </w:r>
      <w:r w:rsidR="000E4D37" w:rsidRPr="00C81043">
        <w:rPr>
          <w:rFonts w:ascii="Arial Narrow" w:hAnsi="Arial Narrow"/>
          <w:sz w:val="24"/>
          <w:szCs w:val="24"/>
        </w:rPr>
        <w:t xml:space="preserve"> </w:t>
      </w:r>
    </w:p>
    <w:p w14:paraId="21521AC6" w14:textId="77777777" w:rsidR="0047695E" w:rsidRPr="00C81043" w:rsidRDefault="0047695E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65D9DD51" w14:textId="77777777" w:rsidR="003D1098" w:rsidRDefault="003D1098" w:rsidP="003D1098">
      <w:pPr>
        <w:pStyle w:val="Bezproreda"/>
        <w:rPr>
          <w:rFonts w:ascii="Arial Narrow" w:hAnsi="Arial Narrow"/>
          <w:sz w:val="24"/>
          <w:szCs w:val="24"/>
        </w:rPr>
      </w:pPr>
    </w:p>
    <w:p w14:paraId="720C5FE3" w14:textId="77777777" w:rsidR="00BD0B4B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O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bveze škole i osnivača </w:t>
      </w:r>
    </w:p>
    <w:p w14:paraId="5FC78425" w14:textId="77777777" w:rsidR="00BD0B4B" w:rsidRPr="00C81043" w:rsidRDefault="00BD0B4B" w:rsidP="00C67753">
      <w:pPr>
        <w:pStyle w:val="Bezproreda"/>
        <w:rPr>
          <w:rFonts w:ascii="Arial Narrow" w:hAnsi="Arial Narrow"/>
          <w:sz w:val="24"/>
          <w:szCs w:val="24"/>
        </w:rPr>
      </w:pPr>
    </w:p>
    <w:p w14:paraId="042562E0" w14:textId="77777777" w:rsidR="00AB5B71" w:rsidRPr="00C81043" w:rsidRDefault="00AB5B71" w:rsidP="00762123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4.</w:t>
      </w:r>
    </w:p>
    <w:p w14:paraId="294EE047" w14:textId="77777777" w:rsidR="00AB5B71" w:rsidRPr="00C81043" w:rsidRDefault="00AB5B71" w:rsidP="00AB5B7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51FEC069" w14:textId="77777777" w:rsidR="00AB5B71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 xml:space="preserve">Na </w:t>
      </w:r>
      <w:r w:rsidR="00CD4B99" w:rsidRPr="00C81043">
        <w:rPr>
          <w:rFonts w:ascii="Arial Narrow" w:hAnsi="Arial Narrow"/>
          <w:sz w:val="24"/>
          <w:szCs w:val="24"/>
        </w:rPr>
        <w:t>temelju</w:t>
      </w:r>
      <w:r w:rsidR="00BD0B4B" w:rsidRPr="00C81043">
        <w:rPr>
          <w:rFonts w:ascii="Arial Narrow" w:hAnsi="Arial Narrow"/>
          <w:sz w:val="24"/>
          <w:szCs w:val="24"/>
        </w:rPr>
        <w:t xml:space="preserve"> ove</w:t>
      </w:r>
      <w:r w:rsidR="000717BE" w:rsidRPr="00C81043">
        <w:rPr>
          <w:rFonts w:ascii="Arial Narrow" w:hAnsi="Arial Narrow"/>
          <w:sz w:val="24"/>
          <w:szCs w:val="24"/>
        </w:rPr>
        <w:t xml:space="preserve"> Odluke</w:t>
      </w:r>
      <w:r w:rsidR="00611435">
        <w:rPr>
          <w:rFonts w:ascii="Arial Narrow" w:hAnsi="Arial Narrow"/>
          <w:sz w:val="24"/>
          <w:szCs w:val="24"/>
        </w:rPr>
        <w:t>,</w:t>
      </w:r>
      <w:r w:rsidR="000717BE" w:rsidRPr="00C81043">
        <w:rPr>
          <w:rFonts w:ascii="Arial Narrow" w:hAnsi="Arial Narrow"/>
          <w:sz w:val="24"/>
          <w:szCs w:val="24"/>
        </w:rPr>
        <w:t xml:space="preserve"> te</w:t>
      </w:r>
      <w:r w:rsidR="00AB5B71" w:rsidRPr="00C81043">
        <w:rPr>
          <w:rFonts w:ascii="Arial Narrow" w:hAnsi="Arial Narrow"/>
          <w:sz w:val="24"/>
          <w:szCs w:val="24"/>
        </w:rPr>
        <w:t xml:space="preserve"> iskazanih potreba i interesa roditelja/staratelja/skrbnika (u daljnjem tekstu: roditelj) Škola dostavlja Gradu Šibeniku, Upravnom odjelu za društvene djelatnosti (u daljnjem tekstu: Odjel), najkasnije do </w:t>
      </w:r>
      <w:r w:rsidR="00351E50" w:rsidRPr="00C81043">
        <w:rPr>
          <w:rFonts w:ascii="Arial Narrow" w:hAnsi="Arial Narrow"/>
          <w:sz w:val="24"/>
          <w:szCs w:val="24"/>
        </w:rPr>
        <w:t>prvog</w:t>
      </w:r>
      <w:r w:rsidR="00AB5B71" w:rsidRPr="00C81043">
        <w:rPr>
          <w:rFonts w:ascii="Arial Narrow" w:hAnsi="Arial Narrow"/>
          <w:sz w:val="24"/>
          <w:szCs w:val="24"/>
        </w:rPr>
        <w:t xml:space="preserve"> srpnja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>zahtjev za organizacijom produženog boravka u slijedećoj školskoj godini koj</w:t>
      </w:r>
      <w:r w:rsidR="00D1364B" w:rsidRPr="00C81043">
        <w:rPr>
          <w:rFonts w:ascii="Arial Narrow" w:hAnsi="Arial Narrow"/>
          <w:sz w:val="24"/>
          <w:szCs w:val="24"/>
        </w:rPr>
        <w:t>i mora sadržavati sljedeće podatke/dokumentaciju</w:t>
      </w:r>
      <w:r w:rsidR="00AB5B71" w:rsidRPr="00C81043">
        <w:rPr>
          <w:rFonts w:ascii="Arial Narrow" w:hAnsi="Arial Narrow"/>
          <w:sz w:val="24"/>
          <w:szCs w:val="24"/>
        </w:rPr>
        <w:t>:</w:t>
      </w:r>
    </w:p>
    <w:p w14:paraId="352853F6" w14:textId="77777777" w:rsidR="00C1766A" w:rsidRPr="00C81043" w:rsidRDefault="00C1766A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729D9B5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broj učenika prijavljenih za produženi boravak,</w:t>
      </w:r>
    </w:p>
    <w:p w14:paraId="4B91F0AF" w14:textId="77777777" w:rsidR="00C81043" w:rsidRPr="00C81043" w:rsidRDefault="00302AF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popis učenika prijavljenih za produženi boravak</w:t>
      </w:r>
      <w:r w:rsidR="00E76258" w:rsidRPr="00C81043">
        <w:rPr>
          <w:rFonts w:ascii="Arial Narrow" w:hAnsi="Arial Narrow"/>
          <w:sz w:val="24"/>
          <w:szCs w:val="24"/>
        </w:rPr>
        <w:t xml:space="preserve"> (ime i prezime učeni-ce/ka, adresa </w:t>
      </w:r>
      <w:r w:rsidR="00611435">
        <w:rPr>
          <w:rFonts w:ascii="Arial Narrow" w:hAnsi="Arial Narrow"/>
          <w:sz w:val="24"/>
          <w:szCs w:val="24"/>
        </w:rPr>
        <w:t>prebivališta) po</w:t>
      </w:r>
    </w:p>
    <w:p w14:paraId="38CB540C" w14:textId="77777777" w:rsidR="00302AF3" w:rsidRPr="00C81043" w:rsidRDefault="00C8104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</w:t>
      </w:r>
      <w:r w:rsidR="00351E50" w:rsidRPr="00C81043">
        <w:rPr>
          <w:rFonts w:ascii="Arial Narrow" w:hAnsi="Arial Narrow"/>
          <w:sz w:val="24"/>
          <w:szCs w:val="24"/>
        </w:rPr>
        <w:t>razrednom odjeljenju,</w:t>
      </w:r>
    </w:p>
    <w:p w14:paraId="6B642E78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broj planiranih odgojno-obrazovnih skupina produženog boravka,</w:t>
      </w:r>
    </w:p>
    <w:p w14:paraId="7D5790D3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dokaze o ispunjavanju uvjeta za provedbu produženog boravka (prostorne, kadrovske),</w:t>
      </w:r>
    </w:p>
    <w:p w14:paraId="235BE9C3" w14:textId="77777777" w:rsidR="000313F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druge podatke ili dokaze na traženje Odjela.</w:t>
      </w:r>
    </w:p>
    <w:p w14:paraId="1823A21A" w14:textId="77777777" w:rsidR="00C1766A" w:rsidRPr="00C81043" w:rsidRDefault="00C90884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</w:p>
    <w:p w14:paraId="2A0E8521" w14:textId="77777777" w:rsidR="00AB5B71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>O organizaciji</w:t>
      </w:r>
      <w:r w:rsidR="00C90884" w:rsidRPr="00C81043">
        <w:rPr>
          <w:rFonts w:ascii="Arial Narrow" w:hAnsi="Arial Narrow"/>
          <w:sz w:val="24"/>
          <w:szCs w:val="24"/>
        </w:rPr>
        <w:t>,</w:t>
      </w:r>
      <w:r w:rsidR="00AF2ECA" w:rsidRPr="00C81043">
        <w:rPr>
          <w:rFonts w:ascii="Arial Narrow" w:hAnsi="Arial Narrow"/>
          <w:sz w:val="24"/>
          <w:szCs w:val="24"/>
        </w:rPr>
        <w:t xml:space="preserve"> načinu</w:t>
      </w:r>
      <w:r w:rsidR="00C90884" w:rsidRPr="00C81043">
        <w:rPr>
          <w:rFonts w:ascii="Arial Narrow" w:hAnsi="Arial Narrow"/>
          <w:sz w:val="24"/>
          <w:szCs w:val="24"/>
        </w:rPr>
        <w:t xml:space="preserve"> i mogućnostima financiranja ili sufinanciranja</w:t>
      </w:r>
      <w:r w:rsidR="00AF2ECA" w:rsidRPr="00C81043">
        <w:rPr>
          <w:rFonts w:ascii="Arial Narrow" w:hAnsi="Arial Narrow"/>
          <w:sz w:val="24"/>
          <w:szCs w:val="24"/>
        </w:rPr>
        <w:t xml:space="preserve"> provedbe </w:t>
      </w:r>
      <w:r w:rsidR="00AB5B71" w:rsidRPr="00C81043">
        <w:rPr>
          <w:rFonts w:ascii="Arial Narrow" w:hAnsi="Arial Narrow"/>
          <w:sz w:val="24"/>
          <w:szCs w:val="24"/>
        </w:rPr>
        <w:t>programa produženog boravka odlučuje Odjel na temelju zahtjeva škole,</w:t>
      </w:r>
      <w:r w:rsidR="00C90884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 xml:space="preserve">propisanim standardima i propisima i u skladu s osiguranim sredstvima u Proračunu </w:t>
      </w:r>
      <w:r w:rsidR="000313F1" w:rsidRPr="00C81043">
        <w:rPr>
          <w:rFonts w:ascii="Arial Narrow" w:hAnsi="Arial Narrow"/>
          <w:sz w:val="24"/>
          <w:szCs w:val="24"/>
        </w:rPr>
        <w:t>Grada Šibenika</w:t>
      </w:r>
      <w:r w:rsidR="00AB5B71" w:rsidRPr="00C81043">
        <w:rPr>
          <w:rFonts w:ascii="Arial Narrow" w:hAnsi="Arial Narrow"/>
          <w:sz w:val="24"/>
          <w:szCs w:val="24"/>
        </w:rPr>
        <w:t>.</w:t>
      </w:r>
    </w:p>
    <w:p w14:paraId="0A1619FC" w14:textId="77777777" w:rsidR="00C1766A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</w:p>
    <w:p w14:paraId="0CEF879B" w14:textId="77777777" w:rsidR="006C72FE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6C72FE" w:rsidRPr="00C81043">
        <w:rPr>
          <w:rFonts w:ascii="Arial Narrow" w:hAnsi="Arial Narrow"/>
          <w:sz w:val="24"/>
          <w:szCs w:val="24"/>
        </w:rPr>
        <w:t xml:space="preserve">Škola koja uvodi produženi boravak dužna je zatražiti </w:t>
      </w:r>
      <w:r w:rsidR="000717BE" w:rsidRPr="00C81043">
        <w:rPr>
          <w:rFonts w:ascii="Arial Narrow" w:hAnsi="Arial Narrow"/>
          <w:sz w:val="24"/>
          <w:szCs w:val="24"/>
        </w:rPr>
        <w:t>odobrenje ministarstva nadležnog za obrazovanje te priložiti suglasnost osnivača i dokumentaciju iz stavka 1. ovog članka</w:t>
      </w:r>
      <w:r w:rsidR="00611435">
        <w:rPr>
          <w:rFonts w:ascii="Arial Narrow" w:hAnsi="Arial Narrow"/>
          <w:sz w:val="24"/>
          <w:szCs w:val="24"/>
        </w:rPr>
        <w:t>.</w:t>
      </w:r>
    </w:p>
    <w:p w14:paraId="5C31FB7B" w14:textId="77777777" w:rsidR="003D1098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0489840A" w14:textId="77777777" w:rsidR="003D1098" w:rsidRPr="00C81043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2A9B2BC1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5.</w:t>
      </w:r>
    </w:p>
    <w:p w14:paraId="1DEA66D4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44779314" w14:textId="77777777" w:rsidR="000313F1" w:rsidRPr="00C81043" w:rsidRDefault="00466B42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Odgojno-obrazovna skupina produženog boravka ustrojava se od učenika istog ili dvaju i više razreda za provedbu neposrednog odgojno-obrazovnog rada namijenjen učenicima razredne nastave, a organizira se s najmanje 14, a u pravil</w:t>
      </w:r>
      <w:r w:rsidR="00A32C02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20 učenika</w:t>
      </w:r>
      <w:r w:rsidR="00832B84" w:rsidRPr="00C81043">
        <w:rPr>
          <w:rFonts w:ascii="Arial Narrow" w:hAnsi="Arial Narrow"/>
          <w:sz w:val="24"/>
          <w:szCs w:val="24"/>
        </w:rPr>
        <w:t>.</w:t>
      </w:r>
    </w:p>
    <w:p w14:paraId="3A524BB8" w14:textId="77777777" w:rsidR="000D078B" w:rsidRPr="00C81043" w:rsidRDefault="000D078B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022FA970" w14:textId="77777777" w:rsidR="000D078B" w:rsidRPr="00C81043" w:rsidRDefault="000D078B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7983EE1F" w14:textId="77777777" w:rsidR="00832B84" w:rsidRPr="00C81043" w:rsidRDefault="00832B84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6.</w:t>
      </w:r>
    </w:p>
    <w:p w14:paraId="5553238F" w14:textId="77777777" w:rsidR="00A32C02" w:rsidRPr="00C81043" w:rsidRDefault="00A32C02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7187FEEF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Produženi boravak u pravilu započinje</w:t>
      </w:r>
      <w:r w:rsidR="00C90884" w:rsidRPr="00C81043">
        <w:rPr>
          <w:rFonts w:ascii="Arial Narrow" w:hAnsi="Arial Narrow"/>
          <w:sz w:val="24"/>
          <w:szCs w:val="24"/>
        </w:rPr>
        <w:t xml:space="preserve"> nakon redovite nastave</w:t>
      </w:r>
      <w:r w:rsidRPr="00C81043">
        <w:rPr>
          <w:rFonts w:ascii="Arial Narrow" w:hAnsi="Arial Narrow"/>
          <w:sz w:val="24"/>
          <w:szCs w:val="24"/>
        </w:rPr>
        <w:t xml:space="preserve"> i završava u 17:00 sati poslijepodne, ovisno o organizaciji smjenskog odnosno jednosmjenskog rada u školi. </w:t>
      </w:r>
    </w:p>
    <w:p w14:paraId="094C1CCD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Za prihvat učenika škola je dužna organizirati dežurstvo učitelja.</w:t>
      </w:r>
    </w:p>
    <w:p w14:paraId="47F98F42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Program produženog boravka škole usklađuju s potrebama zaposlenih roditelja te svojim organizacijskim, kadrovskim i prostornim uvjetima.</w:t>
      </w:r>
    </w:p>
    <w:p w14:paraId="4BF9A5F3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može odrediti vrijeme do kojeg je dijete obvezno biti u produženom boravku u svrhu nesmetanog provođenja odgojno obrazovnog rada, odnosno Godišnjeg programa rada produženog boravka te kako bi se poštivalo organizaciju rada škole.</w:t>
      </w:r>
    </w:p>
    <w:p w14:paraId="4360465A" w14:textId="77777777" w:rsidR="0009405C" w:rsidRPr="00C81043" w:rsidRDefault="008056CC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u kojoj se provodi produženi boravak, na temelju ove Odluke:</w:t>
      </w:r>
    </w:p>
    <w:p w14:paraId="5F77B3D3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obavještava roditelje o načinu i vremenu prijave djeteta za produženi boravak, cijeni, te </w:t>
      </w:r>
    </w:p>
    <w:p w14:paraId="0E3A8A49" w14:textId="77777777" w:rsidR="008056C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organizaciji i izvođenju produženoga boravka,</w:t>
      </w:r>
    </w:p>
    <w:p w14:paraId="76D7C3D2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utvrđuje listu učenika koji ostvaruju pravo uključivanja u program produženoga boravka u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E803D0F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slučaju da se prijavi veći broj učenika od planiranog u skladu s mogućnostima i propisanim </w:t>
      </w:r>
    </w:p>
    <w:p w14:paraId="28B34656" w14:textId="77777777" w:rsidR="0009405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uvjetima,</w:t>
      </w:r>
    </w:p>
    <w:p w14:paraId="009E1B93" w14:textId="77777777" w:rsidR="00BD0B4B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8056CC" w:rsidRPr="00C81043">
        <w:rPr>
          <w:rFonts w:ascii="Arial Narrow" w:hAnsi="Arial Narrow"/>
          <w:sz w:val="24"/>
          <w:szCs w:val="24"/>
        </w:rPr>
        <w:t xml:space="preserve">- </w:t>
      </w:r>
      <w:r w:rsidR="00BD0B4B" w:rsidRPr="00C81043">
        <w:rPr>
          <w:rFonts w:ascii="Arial Narrow" w:hAnsi="Arial Narrow"/>
          <w:sz w:val="24"/>
          <w:szCs w:val="24"/>
        </w:rPr>
        <w:t xml:space="preserve">sklapa ugovor između </w:t>
      </w:r>
      <w:r w:rsidR="008056CC" w:rsidRPr="00C81043">
        <w:rPr>
          <w:rFonts w:ascii="Arial Narrow" w:hAnsi="Arial Narrow"/>
          <w:sz w:val="24"/>
          <w:szCs w:val="24"/>
        </w:rPr>
        <w:t>s</w:t>
      </w:r>
      <w:r w:rsidR="00BD0B4B" w:rsidRPr="00C81043">
        <w:rPr>
          <w:rFonts w:ascii="Arial Narrow" w:hAnsi="Arial Narrow"/>
          <w:sz w:val="24"/>
          <w:szCs w:val="24"/>
        </w:rPr>
        <w:t xml:space="preserve"> roditelj</w:t>
      </w:r>
      <w:r w:rsidR="008056CC" w:rsidRPr="00C81043">
        <w:rPr>
          <w:rFonts w:ascii="Arial Narrow" w:hAnsi="Arial Narrow"/>
          <w:sz w:val="24"/>
          <w:szCs w:val="24"/>
        </w:rPr>
        <w:t>ima</w:t>
      </w:r>
      <w:r w:rsidR="00BD0B4B" w:rsidRPr="00C81043">
        <w:rPr>
          <w:rFonts w:ascii="Arial Narrow" w:hAnsi="Arial Narrow"/>
          <w:sz w:val="24"/>
          <w:szCs w:val="24"/>
        </w:rPr>
        <w:t xml:space="preserve"> učenika koji koristi navedenu uslugu.</w:t>
      </w:r>
    </w:p>
    <w:p w14:paraId="4C949112" w14:textId="77777777" w:rsidR="003D1098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7A8E41FE" w14:textId="77777777" w:rsidR="00BD0B4B" w:rsidRPr="00C81043" w:rsidRDefault="00BD0B4B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Izvješće o provedenom upisu u Program produženog boravka škole su dužne dostaviti Odjelu do </w:t>
      </w:r>
      <w:r w:rsidR="0031303E" w:rsidRPr="00FD763E">
        <w:rPr>
          <w:rFonts w:ascii="Arial Narrow" w:hAnsi="Arial Narrow"/>
          <w:sz w:val="24"/>
          <w:szCs w:val="24"/>
        </w:rPr>
        <w:t>petnaestog rujna</w:t>
      </w:r>
      <w:r w:rsidRPr="00FD763E">
        <w:rPr>
          <w:rFonts w:ascii="Arial Narrow" w:hAnsi="Arial Narrow"/>
          <w:sz w:val="24"/>
          <w:szCs w:val="24"/>
        </w:rPr>
        <w:t>.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</w:p>
    <w:p w14:paraId="3E86AC81" w14:textId="77777777" w:rsidR="00BD0B4B" w:rsidRPr="00C81043" w:rsidRDefault="00BD0B4B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4F9494D3" w14:textId="77777777" w:rsid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sz w:val="24"/>
          <w:szCs w:val="24"/>
        </w:rPr>
      </w:pPr>
    </w:p>
    <w:p w14:paraId="121E32D4" w14:textId="77777777" w:rsidR="00BD0B4B" w:rsidRP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3. </w:t>
      </w:r>
      <w:r w:rsidR="00215A70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>Prednosti pri upisu učenika</w:t>
      </w:r>
      <w:r w:rsidR="00244786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     </w:t>
      </w:r>
    </w:p>
    <w:p w14:paraId="2B90B021" w14:textId="77777777" w:rsidR="00D17F68" w:rsidRPr="00C81043" w:rsidRDefault="00244786" w:rsidP="00244786">
      <w:pPr>
        <w:pStyle w:val="Bezproreda"/>
        <w:tabs>
          <w:tab w:val="left" w:pos="4111"/>
        </w:tabs>
        <w:ind w:firstLine="708"/>
        <w:rPr>
          <w:rFonts w:ascii="Arial Narrow" w:hAnsi="Arial Narrow"/>
          <w:i/>
          <w:iCs/>
          <w:sz w:val="24"/>
          <w:szCs w:val="24"/>
        </w:rPr>
      </w:pPr>
      <w:r w:rsidRPr="00C81043">
        <w:rPr>
          <w:rFonts w:ascii="Arial Narrow" w:hAnsi="Arial Narrow"/>
          <w:i/>
          <w:iCs/>
          <w:sz w:val="24"/>
          <w:szCs w:val="24"/>
        </w:rPr>
        <w:t xml:space="preserve">                                                  </w:t>
      </w:r>
    </w:p>
    <w:p w14:paraId="68C1B5E8" w14:textId="77777777" w:rsidR="00244786" w:rsidRPr="00C81043" w:rsidRDefault="00244786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7.</w:t>
      </w:r>
    </w:p>
    <w:p w14:paraId="6A6C6FE7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5D0DDCF7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Polaznici produženog boravka uključuju se u produženi boravak na temelju zahtjeva roditelja.</w:t>
      </w:r>
    </w:p>
    <w:p w14:paraId="77E2C6B8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Prednost pri upisu u produženi boravak imaju učenici </w:t>
      </w:r>
      <w:r w:rsidR="00D17F68" w:rsidRPr="00C81043">
        <w:rPr>
          <w:rFonts w:ascii="Arial Narrow" w:hAnsi="Arial Narrow"/>
          <w:sz w:val="24"/>
          <w:szCs w:val="24"/>
        </w:rPr>
        <w:t>s prebivalištem unutar upisnog područja škole koju pohađaju,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="00D17F68" w:rsidRPr="00C81043">
        <w:rPr>
          <w:rFonts w:ascii="Arial Narrow" w:hAnsi="Arial Narrow"/>
          <w:sz w:val="24"/>
          <w:szCs w:val="24"/>
        </w:rPr>
        <w:t xml:space="preserve">kojima su </w:t>
      </w:r>
      <w:r w:rsidRPr="00C81043">
        <w:rPr>
          <w:rFonts w:ascii="Arial Narrow" w:hAnsi="Arial Narrow"/>
          <w:sz w:val="24"/>
          <w:szCs w:val="24"/>
        </w:rPr>
        <w:t>oba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r</w:t>
      </w:r>
      <w:r w:rsidR="00D17F68" w:rsidRPr="00C81043">
        <w:rPr>
          <w:rFonts w:ascii="Arial Narrow" w:hAnsi="Arial Narrow"/>
          <w:sz w:val="24"/>
          <w:szCs w:val="24"/>
        </w:rPr>
        <w:t>o</w:t>
      </w:r>
      <w:r w:rsidRPr="00C81043">
        <w:rPr>
          <w:rFonts w:ascii="Arial Narrow" w:hAnsi="Arial Narrow"/>
          <w:sz w:val="24"/>
          <w:szCs w:val="24"/>
        </w:rPr>
        <w:t>ditelja</w:t>
      </w:r>
      <w:r w:rsidR="0031303E" w:rsidRPr="00C81043">
        <w:rPr>
          <w:rFonts w:ascii="Arial Narrow" w:hAnsi="Arial Narrow"/>
          <w:sz w:val="24"/>
          <w:szCs w:val="24"/>
        </w:rPr>
        <w:t xml:space="preserve"> zaposlena</w:t>
      </w:r>
      <w:r w:rsidR="00D17F68" w:rsidRPr="00C81043">
        <w:rPr>
          <w:rFonts w:ascii="Arial Narrow" w:hAnsi="Arial Narrow"/>
          <w:sz w:val="24"/>
          <w:szCs w:val="24"/>
        </w:rPr>
        <w:t>, učenici samohranog zaposlenog roditelja ili zaposlenog roditelja u jednoroditeljskoj obitelji</w:t>
      </w:r>
      <w:r w:rsidR="00E76258" w:rsidRPr="00C81043">
        <w:rPr>
          <w:rFonts w:ascii="Arial Narrow" w:hAnsi="Arial Narrow"/>
          <w:sz w:val="24"/>
          <w:szCs w:val="24"/>
        </w:rPr>
        <w:t xml:space="preserve"> i učenici roditelja koji</w:t>
      </w:r>
      <w:r w:rsidR="005E5F7F" w:rsidRPr="00C81043">
        <w:rPr>
          <w:rFonts w:ascii="Arial Narrow" w:hAnsi="Arial Narrow"/>
          <w:sz w:val="24"/>
          <w:szCs w:val="24"/>
        </w:rPr>
        <w:t xml:space="preserve">ma je </w:t>
      </w:r>
      <w:r w:rsidR="00E76258" w:rsidRPr="00C81043">
        <w:rPr>
          <w:rFonts w:ascii="Arial Narrow" w:hAnsi="Arial Narrow"/>
          <w:sz w:val="24"/>
          <w:szCs w:val="24"/>
        </w:rPr>
        <w:t>najmanje dvoje djece upisano u istu školu</w:t>
      </w:r>
      <w:r w:rsidR="00D17F68" w:rsidRPr="00C81043">
        <w:rPr>
          <w:rFonts w:ascii="Arial Narrow" w:hAnsi="Arial Narrow"/>
          <w:sz w:val="24"/>
          <w:szCs w:val="24"/>
        </w:rPr>
        <w:t>.</w:t>
      </w:r>
    </w:p>
    <w:p w14:paraId="51EE7CA0" w14:textId="77777777" w:rsidR="00C46CA9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Dokumente s dokazima o ispunjavanju navedenih uvjeta roditelji dostavljaju školi.</w:t>
      </w:r>
    </w:p>
    <w:p w14:paraId="452FE2A9" w14:textId="77777777" w:rsidR="00762123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Ako se za uključivanje u produženi boravak prijavi veći broj učenika</w:t>
      </w:r>
      <w:r w:rsidR="000717BE" w:rsidRPr="00C81043">
        <w:rPr>
          <w:rFonts w:ascii="Arial Narrow" w:hAnsi="Arial Narrow"/>
          <w:sz w:val="24"/>
          <w:szCs w:val="24"/>
        </w:rPr>
        <w:t xml:space="preserve"> od planiranog</w:t>
      </w:r>
      <w:r w:rsidRPr="00C81043">
        <w:rPr>
          <w:rFonts w:ascii="Arial Narrow" w:hAnsi="Arial Narrow"/>
          <w:sz w:val="24"/>
          <w:szCs w:val="24"/>
        </w:rPr>
        <w:t xml:space="preserve">, a škola </w:t>
      </w:r>
      <w:r w:rsidR="00E61A90" w:rsidRPr="00C81043">
        <w:rPr>
          <w:rFonts w:ascii="Arial Narrow" w:hAnsi="Arial Narrow"/>
          <w:sz w:val="24"/>
          <w:szCs w:val="24"/>
        </w:rPr>
        <w:t xml:space="preserve">zbog </w:t>
      </w:r>
      <w:r w:rsidR="00C1766A" w:rsidRPr="00C81043">
        <w:rPr>
          <w:rFonts w:ascii="Arial Narrow" w:hAnsi="Arial Narrow"/>
          <w:sz w:val="24"/>
          <w:szCs w:val="24"/>
        </w:rPr>
        <w:t>nedostatnih</w:t>
      </w:r>
      <w:r w:rsidR="00E61A90" w:rsidRPr="00C81043">
        <w:rPr>
          <w:rFonts w:ascii="Arial Narrow" w:hAnsi="Arial Narrow"/>
          <w:sz w:val="24"/>
          <w:szCs w:val="24"/>
        </w:rPr>
        <w:t xml:space="preserve"> financijskih, prostornih, kadrovskih i</w:t>
      </w:r>
      <w:r w:rsidR="00C1766A" w:rsidRPr="00C81043">
        <w:rPr>
          <w:rFonts w:ascii="Arial Narrow" w:hAnsi="Arial Narrow"/>
          <w:sz w:val="24"/>
          <w:szCs w:val="24"/>
        </w:rPr>
        <w:t>li</w:t>
      </w:r>
      <w:r w:rsidR="00E61A90" w:rsidRPr="00C81043">
        <w:rPr>
          <w:rFonts w:ascii="Arial Narrow" w:hAnsi="Arial Narrow"/>
          <w:sz w:val="24"/>
          <w:szCs w:val="24"/>
        </w:rPr>
        <w:t xml:space="preserve"> drugih organizacijskih uvjeta ne može povećati broj odgojno obrazovnih</w:t>
      </w:r>
      <w:r w:rsidR="00D23FE0" w:rsidRPr="00C81043">
        <w:rPr>
          <w:rFonts w:ascii="Arial Narrow" w:hAnsi="Arial Narrow"/>
          <w:sz w:val="24"/>
          <w:szCs w:val="24"/>
        </w:rPr>
        <w:t xml:space="preserve"> skupina</w:t>
      </w:r>
      <w:r w:rsidR="00762123" w:rsidRPr="00C81043">
        <w:rPr>
          <w:rFonts w:ascii="Arial Narrow" w:hAnsi="Arial Narrow"/>
          <w:sz w:val="24"/>
          <w:szCs w:val="24"/>
        </w:rPr>
        <w:t>, prioritet pri uključivanju u produženi boravak škola utvrđuje na temelju navedenih kriterija.</w:t>
      </w:r>
    </w:p>
    <w:p w14:paraId="591753BF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6EF4A4DE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A65DABA" w14:textId="77777777" w:rsidR="00055E9D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4. </w:t>
      </w:r>
      <w:r w:rsidR="009035B4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>Broj</w:t>
      </w:r>
      <w:r w:rsidR="00B07CC6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odgojno-obrazovnih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skupina produženog boravka</w:t>
      </w:r>
    </w:p>
    <w:p w14:paraId="7084D1A2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326B194E" w14:textId="77777777" w:rsidR="00644748" w:rsidRPr="00C81043" w:rsidRDefault="00644748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8.</w:t>
      </w:r>
    </w:p>
    <w:p w14:paraId="51B69D14" w14:textId="77777777" w:rsidR="00644748" w:rsidRPr="00C81043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5B4D6A3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školskoj godini 202</w:t>
      </w:r>
      <w:r w:rsidR="006D2516"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./202</w:t>
      </w:r>
      <w:r w:rsidR="006D2516">
        <w:rPr>
          <w:rFonts w:ascii="Arial Narrow" w:hAnsi="Arial Narrow"/>
          <w:sz w:val="24"/>
          <w:szCs w:val="24"/>
        </w:rPr>
        <w:t>5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iz članka 3. ove </w:t>
      </w:r>
      <w:r w:rsidRPr="0055106D">
        <w:rPr>
          <w:rFonts w:ascii="Arial Narrow" w:hAnsi="Arial Narrow"/>
          <w:sz w:val="24"/>
          <w:szCs w:val="24"/>
        </w:rPr>
        <w:t>Odluke</w:t>
      </w:r>
      <w:r w:rsidR="00CF351A" w:rsidRPr="0055106D">
        <w:rPr>
          <w:rFonts w:ascii="Arial Narrow" w:hAnsi="Arial Narrow"/>
          <w:sz w:val="24"/>
          <w:szCs w:val="24"/>
        </w:rPr>
        <w:t xml:space="preserve"> </w:t>
      </w:r>
      <w:r w:rsidR="00BA0EBC" w:rsidRPr="0055106D">
        <w:rPr>
          <w:rFonts w:ascii="Arial Narrow" w:hAnsi="Arial Narrow"/>
          <w:sz w:val="24"/>
          <w:szCs w:val="24"/>
        </w:rPr>
        <w:t>za</w:t>
      </w:r>
      <w:r w:rsidR="006264C9" w:rsidRPr="0055106D">
        <w:rPr>
          <w:rFonts w:ascii="Arial Narrow" w:hAnsi="Arial Narrow"/>
          <w:sz w:val="24"/>
          <w:szCs w:val="24"/>
        </w:rPr>
        <w:t xml:space="preserve"> </w:t>
      </w:r>
      <w:r w:rsidR="002860BC">
        <w:rPr>
          <w:rFonts w:ascii="Arial Narrow" w:hAnsi="Arial Narrow"/>
          <w:sz w:val="24"/>
          <w:szCs w:val="24"/>
        </w:rPr>
        <w:t>333</w:t>
      </w:r>
      <w:r w:rsidR="006264C9" w:rsidRPr="0055106D">
        <w:rPr>
          <w:rFonts w:ascii="Arial Narrow" w:hAnsi="Arial Narrow"/>
          <w:sz w:val="24"/>
          <w:szCs w:val="24"/>
        </w:rPr>
        <w:t xml:space="preserve"> učenika u</w:t>
      </w:r>
      <w:r w:rsidR="002860BC">
        <w:rPr>
          <w:rFonts w:ascii="Arial Narrow" w:hAnsi="Arial Narrow"/>
          <w:sz w:val="24"/>
          <w:szCs w:val="24"/>
        </w:rPr>
        <w:t xml:space="preserve"> 20</w:t>
      </w:r>
      <w:r w:rsidR="006264C9" w:rsidRPr="0055106D">
        <w:rPr>
          <w:rFonts w:ascii="Arial Narrow" w:hAnsi="Arial Narrow"/>
          <w:sz w:val="24"/>
          <w:szCs w:val="24"/>
        </w:rPr>
        <w:t xml:space="preserve"> </w:t>
      </w:r>
      <w:r w:rsidR="00B07CC6" w:rsidRPr="0055106D">
        <w:rPr>
          <w:rFonts w:ascii="Arial Narrow" w:hAnsi="Arial Narrow"/>
          <w:sz w:val="24"/>
          <w:szCs w:val="24"/>
        </w:rPr>
        <w:t>odgojno-obrazovnih</w:t>
      </w:r>
      <w:r w:rsidRPr="0055106D">
        <w:rPr>
          <w:rFonts w:ascii="Arial Narrow" w:hAnsi="Arial Narrow"/>
          <w:sz w:val="24"/>
          <w:szCs w:val="24"/>
        </w:rPr>
        <w:t xml:space="preserve"> skupina </w:t>
      </w:r>
      <w:r w:rsidR="00BA0EBC" w:rsidRPr="0055106D">
        <w:rPr>
          <w:rFonts w:ascii="Arial Narrow" w:hAnsi="Arial Narrow"/>
          <w:sz w:val="24"/>
          <w:szCs w:val="24"/>
        </w:rPr>
        <w:t>u</w:t>
      </w:r>
      <w:r w:rsidRPr="0055106D">
        <w:rPr>
          <w:rFonts w:ascii="Arial Narrow" w:hAnsi="Arial Narrow"/>
          <w:sz w:val="24"/>
          <w:szCs w:val="24"/>
        </w:rPr>
        <w:t xml:space="preserve"> osnovnim školama:</w:t>
      </w:r>
    </w:p>
    <w:p w14:paraId="659B2B44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CD7B9CE" w14:textId="77777777" w:rsidR="00BE320E" w:rsidRPr="00662EAA" w:rsidRDefault="00644748" w:rsidP="00BE320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>Jurja Šižgorića</w:t>
      </w:r>
      <w:r w:rsidR="00B47552" w:rsidRPr="00662EAA">
        <w:rPr>
          <w:rFonts w:ascii="Arial Narrow" w:hAnsi="Arial Narrow"/>
          <w:sz w:val="24"/>
          <w:szCs w:val="24"/>
        </w:rPr>
        <w:t xml:space="preserve"> - </w:t>
      </w:r>
      <w:r w:rsidR="00BE320E" w:rsidRPr="00662EAA">
        <w:rPr>
          <w:rFonts w:ascii="Arial Narrow" w:hAnsi="Arial Narrow"/>
          <w:sz w:val="24"/>
          <w:szCs w:val="24"/>
        </w:rPr>
        <w:t>4</w:t>
      </w:r>
      <w:r w:rsidRPr="00662EAA">
        <w:rPr>
          <w:rFonts w:ascii="Arial Narrow" w:hAnsi="Arial Narrow"/>
          <w:sz w:val="24"/>
          <w:szCs w:val="24"/>
        </w:rPr>
        <w:t xml:space="preserve"> </w:t>
      </w:r>
      <w:r w:rsidR="009416D3" w:rsidRPr="00662EAA">
        <w:rPr>
          <w:rFonts w:ascii="Arial Narrow" w:hAnsi="Arial Narrow"/>
          <w:sz w:val="24"/>
          <w:szCs w:val="24"/>
        </w:rPr>
        <w:t xml:space="preserve">odgojno-obrazovne </w:t>
      </w:r>
      <w:r w:rsidRPr="00662EAA">
        <w:rPr>
          <w:rFonts w:ascii="Arial Narrow" w:hAnsi="Arial Narrow"/>
          <w:sz w:val="24"/>
          <w:szCs w:val="24"/>
        </w:rPr>
        <w:t>skupine</w:t>
      </w:r>
      <w:r w:rsidR="00D06F01" w:rsidRPr="00662EAA">
        <w:rPr>
          <w:rFonts w:ascii="Arial Narrow" w:hAnsi="Arial Narrow"/>
          <w:sz w:val="24"/>
          <w:szCs w:val="24"/>
        </w:rPr>
        <w:t xml:space="preserve"> </w:t>
      </w:r>
      <w:r w:rsidR="00BE320E" w:rsidRPr="00662EAA">
        <w:rPr>
          <w:rFonts w:ascii="Arial Narrow" w:hAnsi="Arial Narrow"/>
          <w:sz w:val="24"/>
          <w:szCs w:val="24"/>
        </w:rPr>
        <w:t xml:space="preserve">za 69 učenika </w:t>
      </w:r>
      <w:r w:rsidR="00D06F01" w:rsidRPr="00662EAA">
        <w:rPr>
          <w:rFonts w:ascii="Arial Narrow" w:hAnsi="Arial Narrow"/>
          <w:sz w:val="24"/>
          <w:szCs w:val="24"/>
        </w:rPr>
        <w:t>(</w:t>
      </w:r>
      <w:r w:rsidR="00BC5CFA" w:rsidRPr="00662EAA">
        <w:rPr>
          <w:rFonts w:ascii="Arial Narrow" w:hAnsi="Arial Narrow"/>
          <w:sz w:val="24"/>
          <w:szCs w:val="24"/>
        </w:rPr>
        <w:t>2</w:t>
      </w:r>
      <w:r w:rsidR="00D06F01" w:rsidRPr="00662EAA">
        <w:rPr>
          <w:rFonts w:ascii="Arial Narrow" w:hAnsi="Arial Narrow"/>
          <w:sz w:val="24"/>
          <w:szCs w:val="24"/>
        </w:rPr>
        <w:t xml:space="preserve"> skupin</w:t>
      </w:r>
      <w:r w:rsidR="00BE320E" w:rsidRPr="00662EAA">
        <w:rPr>
          <w:rFonts w:ascii="Arial Narrow" w:hAnsi="Arial Narrow"/>
          <w:sz w:val="24"/>
          <w:szCs w:val="24"/>
        </w:rPr>
        <w:t>e</w:t>
      </w:r>
      <w:r w:rsidR="00D06F01" w:rsidRPr="00662EAA">
        <w:rPr>
          <w:rFonts w:ascii="Arial Narrow" w:hAnsi="Arial Narrow"/>
          <w:sz w:val="24"/>
          <w:szCs w:val="24"/>
        </w:rPr>
        <w:t xml:space="preserve"> I. razreda</w:t>
      </w:r>
      <w:r w:rsidR="00BE320E" w:rsidRPr="00662EAA">
        <w:rPr>
          <w:rFonts w:ascii="Arial Narrow" w:hAnsi="Arial Narrow"/>
          <w:sz w:val="24"/>
          <w:szCs w:val="24"/>
        </w:rPr>
        <w:t>,</w:t>
      </w:r>
      <w:r w:rsidR="00D06F01" w:rsidRPr="00662EAA">
        <w:rPr>
          <w:rFonts w:ascii="Arial Narrow" w:hAnsi="Arial Narrow"/>
          <w:sz w:val="24"/>
          <w:szCs w:val="24"/>
        </w:rPr>
        <w:t xml:space="preserve"> </w:t>
      </w:r>
      <w:r w:rsidR="00BE320E" w:rsidRPr="00662EAA">
        <w:rPr>
          <w:rFonts w:ascii="Arial Narrow" w:hAnsi="Arial Narrow"/>
          <w:sz w:val="24"/>
          <w:szCs w:val="24"/>
        </w:rPr>
        <w:t xml:space="preserve"> </w:t>
      </w:r>
    </w:p>
    <w:p w14:paraId="4AFFCF1B" w14:textId="77777777" w:rsidR="00644748" w:rsidRPr="00662EAA" w:rsidRDefault="00BE320E" w:rsidP="00BE320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662EAA">
        <w:rPr>
          <w:rFonts w:ascii="Arial Narrow" w:hAnsi="Arial Narrow"/>
          <w:sz w:val="24"/>
          <w:szCs w:val="24"/>
        </w:rPr>
        <w:t xml:space="preserve">   1 </w:t>
      </w:r>
      <w:r w:rsidR="00D06F01" w:rsidRPr="00662EAA">
        <w:rPr>
          <w:rFonts w:ascii="Arial Narrow" w:hAnsi="Arial Narrow"/>
          <w:sz w:val="24"/>
          <w:szCs w:val="24"/>
        </w:rPr>
        <w:t>skupin</w:t>
      </w:r>
      <w:r w:rsidR="00BC5CFA" w:rsidRPr="00662EAA">
        <w:rPr>
          <w:rFonts w:ascii="Arial Narrow" w:hAnsi="Arial Narrow"/>
          <w:sz w:val="24"/>
          <w:szCs w:val="24"/>
        </w:rPr>
        <w:t>a</w:t>
      </w:r>
      <w:r w:rsidR="00D06F01" w:rsidRPr="00662EAA">
        <w:rPr>
          <w:rFonts w:ascii="Arial Narrow" w:hAnsi="Arial Narrow"/>
          <w:sz w:val="24"/>
          <w:szCs w:val="24"/>
        </w:rPr>
        <w:t xml:space="preserve"> </w:t>
      </w:r>
      <w:r w:rsidR="00224E15" w:rsidRPr="00662EAA">
        <w:rPr>
          <w:rFonts w:ascii="Arial Narrow" w:hAnsi="Arial Narrow"/>
          <w:sz w:val="24"/>
          <w:szCs w:val="24"/>
        </w:rPr>
        <w:t>učenika</w:t>
      </w:r>
      <w:r w:rsidR="00DB7B4E" w:rsidRPr="00662EAA">
        <w:rPr>
          <w:rFonts w:ascii="Arial Narrow" w:hAnsi="Arial Narrow"/>
          <w:sz w:val="24"/>
          <w:szCs w:val="24"/>
        </w:rPr>
        <w:t xml:space="preserve"> </w:t>
      </w:r>
      <w:r w:rsidR="00D06F01" w:rsidRPr="00662EAA">
        <w:rPr>
          <w:rFonts w:ascii="Arial Narrow" w:hAnsi="Arial Narrow"/>
          <w:sz w:val="24"/>
          <w:szCs w:val="24"/>
        </w:rPr>
        <w:t>II. razreda</w:t>
      </w:r>
      <w:r w:rsidRPr="00662EAA">
        <w:rPr>
          <w:rFonts w:ascii="Arial Narrow" w:hAnsi="Arial Narrow"/>
          <w:sz w:val="24"/>
          <w:szCs w:val="24"/>
        </w:rPr>
        <w:t>, te 1</w:t>
      </w:r>
      <w:r w:rsidR="00A93C55">
        <w:rPr>
          <w:rFonts w:ascii="Arial Narrow" w:hAnsi="Arial Narrow"/>
          <w:sz w:val="24"/>
          <w:szCs w:val="24"/>
        </w:rPr>
        <w:t xml:space="preserve"> skupina/</w:t>
      </w:r>
      <w:r w:rsidRPr="00662EAA">
        <w:rPr>
          <w:rFonts w:ascii="Arial Narrow" w:hAnsi="Arial Narrow"/>
          <w:sz w:val="24"/>
          <w:szCs w:val="24"/>
        </w:rPr>
        <w:t>kombinacija učenika II. i III. razreda</w:t>
      </w:r>
      <w:r w:rsidR="00D06F01" w:rsidRPr="00662EAA">
        <w:rPr>
          <w:rFonts w:ascii="Arial Narrow" w:hAnsi="Arial Narrow"/>
          <w:sz w:val="24"/>
          <w:szCs w:val="24"/>
        </w:rPr>
        <w:t>)</w:t>
      </w:r>
      <w:r w:rsidR="00B47552" w:rsidRPr="00662EAA">
        <w:rPr>
          <w:rFonts w:ascii="Arial Narrow" w:hAnsi="Arial Narrow"/>
          <w:sz w:val="24"/>
          <w:szCs w:val="24"/>
        </w:rPr>
        <w:t>;</w:t>
      </w:r>
    </w:p>
    <w:p w14:paraId="52B90C49" w14:textId="77777777" w:rsidR="00A93C55" w:rsidRPr="00A93C55" w:rsidRDefault="00644748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Tina Ujevića </w:t>
      </w:r>
      <w:r w:rsidR="00B47552" w:rsidRPr="00A93C55">
        <w:rPr>
          <w:rFonts w:ascii="Arial Narrow" w:hAnsi="Arial Narrow"/>
          <w:sz w:val="24"/>
          <w:szCs w:val="24"/>
        </w:rPr>
        <w:t xml:space="preserve">- </w:t>
      </w:r>
      <w:r w:rsidR="00447FA9" w:rsidRPr="00A93C55">
        <w:rPr>
          <w:rFonts w:ascii="Arial Narrow" w:hAnsi="Arial Narrow"/>
          <w:sz w:val="24"/>
          <w:szCs w:val="24"/>
        </w:rPr>
        <w:t xml:space="preserve"> </w:t>
      </w:r>
      <w:r w:rsidR="006A6540" w:rsidRPr="00A93C55">
        <w:rPr>
          <w:rFonts w:ascii="Arial Narrow" w:hAnsi="Arial Narrow"/>
          <w:sz w:val="24"/>
          <w:szCs w:val="24"/>
        </w:rPr>
        <w:t xml:space="preserve">2 </w:t>
      </w:r>
      <w:r w:rsidR="00DB7B4E" w:rsidRPr="00A93C55">
        <w:rPr>
          <w:rFonts w:ascii="Arial Narrow" w:hAnsi="Arial Narrow"/>
          <w:sz w:val="24"/>
          <w:szCs w:val="24"/>
        </w:rPr>
        <w:t xml:space="preserve">odgojno-obrazovne </w:t>
      </w:r>
      <w:r w:rsidRPr="00A93C55">
        <w:rPr>
          <w:rFonts w:ascii="Arial Narrow" w:hAnsi="Arial Narrow"/>
          <w:sz w:val="24"/>
          <w:szCs w:val="24"/>
        </w:rPr>
        <w:t>skupine</w:t>
      </w:r>
      <w:r w:rsidR="006A6540" w:rsidRPr="00A93C55">
        <w:rPr>
          <w:rFonts w:ascii="Arial Narrow" w:hAnsi="Arial Narrow"/>
          <w:sz w:val="24"/>
          <w:szCs w:val="24"/>
        </w:rPr>
        <w:t xml:space="preserve"> </w:t>
      </w:r>
      <w:r w:rsidR="00BE320E" w:rsidRPr="00A93C55">
        <w:rPr>
          <w:rFonts w:ascii="Arial Narrow" w:hAnsi="Arial Narrow"/>
          <w:sz w:val="24"/>
          <w:szCs w:val="24"/>
        </w:rPr>
        <w:t xml:space="preserve">za 39 učenika </w:t>
      </w:r>
      <w:r w:rsidR="006A6540" w:rsidRPr="00A93C55">
        <w:rPr>
          <w:rFonts w:ascii="Arial Narrow" w:hAnsi="Arial Narrow"/>
          <w:sz w:val="24"/>
          <w:szCs w:val="24"/>
        </w:rPr>
        <w:t xml:space="preserve">(1 </w:t>
      </w:r>
      <w:r w:rsidR="00A93C55" w:rsidRPr="00A93C55">
        <w:rPr>
          <w:rFonts w:ascii="Arial Narrow" w:hAnsi="Arial Narrow"/>
          <w:sz w:val="24"/>
          <w:szCs w:val="24"/>
        </w:rPr>
        <w:t>skupina/</w:t>
      </w:r>
      <w:r w:rsidR="00BE320E" w:rsidRPr="00A93C55">
        <w:rPr>
          <w:rFonts w:ascii="Arial Narrow" w:hAnsi="Arial Narrow"/>
          <w:sz w:val="24"/>
          <w:szCs w:val="24"/>
        </w:rPr>
        <w:t xml:space="preserve">kombinacija </w:t>
      </w:r>
    </w:p>
    <w:p w14:paraId="20191F51" w14:textId="77777777" w:rsidR="00644748" w:rsidRPr="0055106D" w:rsidRDefault="00A93C55" w:rsidP="00A93C55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A93C55">
        <w:rPr>
          <w:rFonts w:ascii="Arial Narrow" w:hAnsi="Arial Narrow"/>
          <w:sz w:val="24"/>
          <w:szCs w:val="24"/>
        </w:rPr>
        <w:t xml:space="preserve">   </w:t>
      </w:r>
      <w:r w:rsidR="00BE320E" w:rsidRPr="00A93C55">
        <w:rPr>
          <w:rFonts w:ascii="Arial Narrow" w:hAnsi="Arial Narrow"/>
          <w:sz w:val="24"/>
          <w:szCs w:val="24"/>
        </w:rPr>
        <w:t>učenika I. i  III.</w:t>
      </w:r>
      <w:r w:rsidR="006A6540" w:rsidRPr="00A93C55">
        <w:rPr>
          <w:rFonts w:ascii="Arial Narrow" w:hAnsi="Arial Narrow"/>
          <w:sz w:val="24"/>
          <w:szCs w:val="24"/>
        </w:rPr>
        <w:t xml:space="preserve"> razreda i 1 skupina</w:t>
      </w:r>
      <w:r w:rsidR="00DB7B4E" w:rsidRPr="00A93C55">
        <w:rPr>
          <w:rFonts w:ascii="Arial Narrow" w:hAnsi="Arial Narrow"/>
          <w:sz w:val="24"/>
          <w:szCs w:val="24"/>
        </w:rPr>
        <w:t xml:space="preserve"> </w:t>
      </w:r>
      <w:r w:rsidR="006A6540" w:rsidRPr="00A93C55">
        <w:rPr>
          <w:rFonts w:ascii="Arial Narrow" w:hAnsi="Arial Narrow"/>
          <w:sz w:val="24"/>
          <w:szCs w:val="24"/>
        </w:rPr>
        <w:t>II.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6A6540" w:rsidRPr="00A93C55">
        <w:rPr>
          <w:rFonts w:ascii="Arial Narrow" w:hAnsi="Arial Narrow"/>
          <w:sz w:val="24"/>
          <w:szCs w:val="24"/>
        </w:rPr>
        <w:t>razreda)</w:t>
      </w:r>
      <w:r w:rsidR="00B47552" w:rsidRPr="00A93C55">
        <w:rPr>
          <w:rFonts w:ascii="Arial Narrow" w:hAnsi="Arial Narrow"/>
          <w:sz w:val="24"/>
          <w:szCs w:val="24"/>
        </w:rPr>
        <w:t>;</w:t>
      </w:r>
    </w:p>
    <w:p w14:paraId="7ED3353F" w14:textId="77777777" w:rsidR="00662EAA" w:rsidRDefault="00644748" w:rsidP="00662EAA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6A6540" w:rsidRPr="0055106D">
        <w:rPr>
          <w:rFonts w:ascii="Arial Narrow" w:hAnsi="Arial Narrow"/>
          <w:sz w:val="24"/>
          <w:szCs w:val="24"/>
        </w:rPr>
        <w:t xml:space="preserve">2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="006A6540" w:rsidRPr="0055106D">
        <w:rPr>
          <w:rFonts w:ascii="Arial Narrow" w:hAnsi="Arial Narrow"/>
          <w:sz w:val="24"/>
          <w:szCs w:val="24"/>
        </w:rPr>
        <w:t xml:space="preserve">skupine </w:t>
      </w:r>
      <w:r w:rsidR="00662EAA">
        <w:rPr>
          <w:rFonts w:ascii="Arial Narrow" w:hAnsi="Arial Narrow"/>
          <w:sz w:val="24"/>
          <w:szCs w:val="24"/>
        </w:rPr>
        <w:t xml:space="preserve">za 35 učenika </w:t>
      </w:r>
      <w:r w:rsidR="006A6540" w:rsidRPr="0055106D">
        <w:rPr>
          <w:rFonts w:ascii="Arial Narrow" w:hAnsi="Arial Narrow"/>
          <w:sz w:val="24"/>
          <w:szCs w:val="24"/>
        </w:rPr>
        <w:t>(1 skupina 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6A6540" w:rsidRPr="0055106D">
        <w:rPr>
          <w:rFonts w:ascii="Arial Narrow" w:hAnsi="Arial Narrow"/>
          <w:sz w:val="24"/>
          <w:szCs w:val="24"/>
        </w:rPr>
        <w:t xml:space="preserve">razreda i </w:t>
      </w:r>
    </w:p>
    <w:p w14:paraId="07AEB564" w14:textId="77777777" w:rsidR="00644748" w:rsidRPr="00662EAA" w:rsidRDefault="00662EAA" w:rsidP="00662EAA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6A6540" w:rsidRPr="0055106D">
        <w:rPr>
          <w:rFonts w:ascii="Arial Narrow" w:hAnsi="Arial Narrow"/>
          <w:sz w:val="24"/>
          <w:szCs w:val="24"/>
        </w:rPr>
        <w:t xml:space="preserve">1 skupina </w:t>
      </w:r>
      <w:r w:rsidR="006A6540" w:rsidRPr="00662EAA">
        <w:rPr>
          <w:rFonts w:ascii="Arial Narrow" w:hAnsi="Arial Narrow"/>
          <w:sz w:val="24"/>
          <w:szCs w:val="24"/>
        </w:rPr>
        <w:t>II.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6A6540" w:rsidRPr="00662EAA">
        <w:rPr>
          <w:rFonts w:ascii="Arial Narrow" w:hAnsi="Arial Narrow"/>
          <w:sz w:val="24"/>
          <w:szCs w:val="24"/>
        </w:rPr>
        <w:t>razreda);</w:t>
      </w:r>
    </w:p>
    <w:p w14:paraId="54716869" w14:textId="77777777" w:rsidR="00662EAA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="005F37D9" w:rsidRPr="0055106D"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>odgojno-obrazovn</w:t>
      </w:r>
      <w:r w:rsidR="005F37D9" w:rsidRPr="0055106D">
        <w:rPr>
          <w:rFonts w:ascii="Arial Narrow" w:hAnsi="Arial Narrow"/>
          <w:sz w:val="24"/>
          <w:szCs w:val="24"/>
        </w:rPr>
        <w:t>e</w:t>
      </w:r>
      <w:r w:rsidR="00DB7B4E" w:rsidRPr="0055106D"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skupin</w:t>
      </w:r>
      <w:r w:rsidR="005F37D9" w:rsidRPr="0055106D">
        <w:rPr>
          <w:rFonts w:ascii="Arial Narrow" w:hAnsi="Arial Narrow"/>
          <w:sz w:val="24"/>
          <w:szCs w:val="24"/>
        </w:rPr>
        <w:t>e</w:t>
      </w:r>
      <w:r w:rsidR="00447FA9" w:rsidRPr="0055106D">
        <w:rPr>
          <w:rFonts w:ascii="Arial Narrow" w:hAnsi="Arial Narrow"/>
          <w:sz w:val="24"/>
          <w:szCs w:val="24"/>
        </w:rPr>
        <w:t xml:space="preserve"> </w:t>
      </w:r>
      <w:r w:rsidR="00662EAA">
        <w:rPr>
          <w:rFonts w:ascii="Arial Narrow" w:hAnsi="Arial Narrow"/>
          <w:sz w:val="24"/>
          <w:szCs w:val="24"/>
        </w:rPr>
        <w:t xml:space="preserve">za 23 učenika </w:t>
      </w:r>
      <w:r w:rsidR="00D06F01" w:rsidRPr="0055106D">
        <w:rPr>
          <w:rFonts w:ascii="Arial Narrow" w:hAnsi="Arial Narrow"/>
          <w:sz w:val="24"/>
          <w:szCs w:val="24"/>
        </w:rPr>
        <w:t>(</w:t>
      </w:r>
      <w:r w:rsidR="000C6ED7" w:rsidRPr="0055106D">
        <w:rPr>
          <w:rFonts w:ascii="Arial Narrow" w:hAnsi="Arial Narrow"/>
          <w:sz w:val="24"/>
          <w:szCs w:val="24"/>
        </w:rPr>
        <w:t>1</w:t>
      </w:r>
      <w:r w:rsidR="005F37D9" w:rsidRPr="0055106D">
        <w:rPr>
          <w:rFonts w:ascii="Arial Narrow" w:hAnsi="Arial Narrow"/>
          <w:sz w:val="24"/>
          <w:szCs w:val="24"/>
        </w:rPr>
        <w:t xml:space="preserve"> skupina </w:t>
      </w:r>
      <w:r w:rsidR="00447FA9" w:rsidRPr="0055106D">
        <w:rPr>
          <w:rFonts w:ascii="Arial Narrow" w:hAnsi="Arial Narrow"/>
          <w:sz w:val="24"/>
          <w:szCs w:val="24"/>
        </w:rPr>
        <w:t xml:space="preserve">kombinacija </w:t>
      </w:r>
      <w:r w:rsidR="00662EAA">
        <w:rPr>
          <w:rFonts w:ascii="Arial Narrow" w:hAnsi="Arial Narrow"/>
          <w:sz w:val="24"/>
          <w:szCs w:val="24"/>
        </w:rPr>
        <w:t xml:space="preserve">  </w:t>
      </w:r>
    </w:p>
    <w:p w14:paraId="1DBF6EFF" w14:textId="77777777" w:rsidR="0031303E" w:rsidRPr="0055106D" w:rsidRDefault="00662EAA" w:rsidP="00662EAA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47FA9" w:rsidRPr="0055106D">
        <w:rPr>
          <w:rFonts w:ascii="Arial Narrow" w:hAnsi="Arial Narrow"/>
          <w:sz w:val="24"/>
          <w:szCs w:val="24"/>
        </w:rPr>
        <w:t>učenika I. i II.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447FA9" w:rsidRPr="0055106D">
        <w:rPr>
          <w:rFonts w:ascii="Arial Narrow" w:hAnsi="Arial Narrow"/>
          <w:sz w:val="24"/>
          <w:szCs w:val="24"/>
        </w:rPr>
        <w:t>razreda</w:t>
      </w:r>
      <w:r w:rsidR="005F37D9" w:rsidRPr="0055106D">
        <w:rPr>
          <w:rFonts w:ascii="Arial Narrow" w:hAnsi="Arial Narrow"/>
          <w:sz w:val="24"/>
          <w:szCs w:val="24"/>
        </w:rPr>
        <w:t xml:space="preserve">, te 1 skupina </w:t>
      </w:r>
      <w:r>
        <w:rPr>
          <w:rFonts w:ascii="Arial Narrow" w:hAnsi="Arial Narrow"/>
          <w:sz w:val="24"/>
          <w:szCs w:val="24"/>
        </w:rPr>
        <w:t xml:space="preserve">kombinacija učenika </w:t>
      </w:r>
      <w:r w:rsidR="005F37D9" w:rsidRPr="0055106D">
        <w:rPr>
          <w:rFonts w:ascii="Arial Narrow" w:hAnsi="Arial Narrow"/>
          <w:sz w:val="24"/>
          <w:szCs w:val="24"/>
        </w:rPr>
        <w:t>I</w:t>
      </w:r>
      <w:r w:rsidR="000C6ED7" w:rsidRPr="0055106D">
        <w:rPr>
          <w:rFonts w:ascii="Arial Narrow" w:hAnsi="Arial Narrow"/>
          <w:sz w:val="24"/>
          <w:szCs w:val="24"/>
        </w:rPr>
        <w:t>I</w:t>
      </w:r>
      <w:r w:rsidR="005F37D9" w:rsidRPr="0055106D">
        <w:rPr>
          <w:rFonts w:ascii="Arial Narrow" w:hAnsi="Arial Narrow"/>
          <w:sz w:val="24"/>
          <w:szCs w:val="24"/>
        </w:rPr>
        <w:t>I.</w:t>
      </w:r>
      <w:r>
        <w:rPr>
          <w:rFonts w:ascii="Arial Narrow" w:hAnsi="Arial Narrow"/>
          <w:sz w:val="24"/>
          <w:szCs w:val="24"/>
        </w:rPr>
        <w:t xml:space="preserve"> i IV.</w:t>
      </w:r>
      <w:r w:rsidR="005F37D9" w:rsidRPr="0055106D">
        <w:rPr>
          <w:rFonts w:ascii="Arial Narrow" w:hAnsi="Arial Narrow"/>
          <w:sz w:val="24"/>
          <w:szCs w:val="24"/>
        </w:rPr>
        <w:t xml:space="preserve"> razreda</w:t>
      </w:r>
      <w:r w:rsidR="00447FA9" w:rsidRPr="0055106D">
        <w:rPr>
          <w:rFonts w:ascii="Arial Narrow" w:hAnsi="Arial Narrow"/>
          <w:sz w:val="24"/>
          <w:szCs w:val="24"/>
        </w:rPr>
        <w:t>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5411E0DC" w14:textId="77777777" w:rsidR="002860BC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Meterize </w:t>
      </w:r>
      <w:r w:rsidR="00B47552" w:rsidRPr="0055106D">
        <w:rPr>
          <w:rFonts w:ascii="Arial Narrow" w:hAnsi="Arial Narrow"/>
          <w:sz w:val="24"/>
          <w:szCs w:val="24"/>
        </w:rPr>
        <w:t xml:space="preserve">– </w:t>
      </w:r>
      <w:r w:rsidR="006D2516">
        <w:rPr>
          <w:rFonts w:ascii="Arial Narrow" w:hAnsi="Arial Narrow"/>
          <w:sz w:val="24"/>
          <w:szCs w:val="24"/>
        </w:rPr>
        <w:t>3</w:t>
      </w:r>
      <w:r w:rsidR="00B47552"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</w:t>
      </w:r>
      <w:r w:rsidR="00447FA9" w:rsidRPr="0055106D">
        <w:rPr>
          <w:rFonts w:ascii="Arial Narrow" w:hAnsi="Arial Narrow"/>
          <w:sz w:val="24"/>
          <w:szCs w:val="24"/>
        </w:rPr>
        <w:t>e</w:t>
      </w:r>
      <w:r w:rsidR="00662EAA">
        <w:rPr>
          <w:rFonts w:ascii="Arial Narrow" w:hAnsi="Arial Narrow"/>
          <w:sz w:val="24"/>
          <w:szCs w:val="24"/>
        </w:rPr>
        <w:t xml:space="preserve"> za </w:t>
      </w:r>
      <w:r w:rsidR="002860BC">
        <w:rPr>
          <w:rFonts w:ascii="Arial Narrow" w:hAnsi="Arial Narrow"/>
          <w:sz w:val="24"/>
          <w:szCs w:val="24"/>
        </w:rPr>
        <w:t>43 učenika</w:t>
      </w:r>
      <w:r w:rsidR="00447FA9" w:rsidRPr="0055106D">
        <w:rPr>
          <w:rFonts w:ascii="Arial Narrow" w:hAnsi="Arial Narrow"/>
          <w:sz w:val="24"/>
          <w:szCs w:val="24"/>
        </w:rPr>
        <w:t xml:space="preserve"> (</w:t>
      </w:r>
      <w:r w:rsidR="006D2516">
        <w:rPr>
          <w:rFonts w:ascii="Arial Narrow" w:hAnsi="Arial Narrow"/>
          <w:sz w:val="24"/>
          <w:szCs w:val="24"/>
        </w:rPr>
        <w:t>2</w:t>
      </w:r>
      <w:r w:rsidR="00447FA9" w:rsidRPr="0055106D">
        <w:rPr>
          <w:rFonts w:ascii="Arial Narrow" w:hAnsi="Arial Narrow"/>
          <w:sz w:val="24"/>
          <w:szCs w:val="24"/>
        </w:rPr>
        <w:t xml:space="preserve"> skupin</w:t>
      </w:r>
      <w:r w:rsidR="006D2516">
        <w:rPr>
          <w:rFonts w:ascii="Arial Narrow" w:hAnsi="Arial Narrow"/>
          <w:sz w:val="24"/>
          <w:szCs w:val="24"/>
        </w:rPr>
        <w:t>e</w:t>
      </w:r>
      <w:r w:rsidR="00447FA9" w:rsidRPr="0055106D">
        <w:rPr>
          <w:rFonts w:ascii="Arial Narrow" w:hAnsi="Arial Narrow"/>
          <w:sz w:val="24"/>
          <w:szCs w:val="24"/>
        </w:rPr>
        <w:t xml:space="preserve"> 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447FA9" w:rsidRPr="0055106D">
        <w:rPr>
          <w:rFonts w:ascii="Arial Narrow" w:hAnsi="Arial Narrow"/>
          <w:sz w:val="24"/>
          <w:szCs w:val="24"/>
        </w:rPr>
        <w:t xml:space="preserve">razreda i 1 </w:t>
      </w:r>
    </w:p>
    <w:p w14:paraId="4CEC48EA" w14:textId="77777777" w:rsidR="0031303E" w:rsidRPr="0055106D" w:rsidRDefault="002860BC" w:rsidP="002860BC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47FA9" w:rsidRPr="0055106D">
        <w:rPr>
          <w:rFonts w:ascii="Arial Narrow" w:hAnsi="Arial Narrow"/>
          <w:sz w:val="24"/>
          <w:szCs w:val="24"/>
        </w:rPr>
        <w:t>skupina II.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447FA9" w:rsidRPr="0055106D">
        <w:rPr>
          <w:rFonts w:ascii="Arial Narrow" w:hAnsi="Arial Narrow"/>
          <w:sz w:val="24"/>
          <w:szCs w:val="24"/>
        </w:rPr>
        <w:t>razreda)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1FB60F8D" w14:textId="77777777" w:rsidR="002860BC" w:rsidRDefault="0031303E" w:rsidP="002860BC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</w:t>
      </w:r>
      <w:r w:rsidR="00F01DA7" w:rsidRPr="0055106D">
        <w:rPr>
          <w:rFonts w:ascii="Arial Narrow" w:hAnsi="Arial Narrow"/>
          <w:sz w:val="24"/>
          <w:szCs w:val="24"/>
        </w:rPr>
        <w:t>–</w:t>
      </w:r>
      <w:r w:rsidR="00B47552" w:rsidRPr="0055106D">
        <w:rPr>
          <w:rFonts w:ascii="Arial Narrow" w:hAnsi="Arial Narrow"/>
          <w:sz w:val="24"/>
          <w:szCs w:val="24"/>
        </w:rPr>
        <w:t xml:space="preserve"> </w:t>
      </w:r>
      <w:r w:rsidR="002860BC">
        <w:rPr>
          <w:rFonts w:ascii="Arial Narrow" w:hAnsi="Arial Narrow"/>
          <w:sz w:val="24"/>
          <w:szCs w:val="24"/>
        </w:rPr>
        <w:t>4</w:t>
      </w:r>
      <w:r w:rsidR="00F01DA7"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="00F01DA7" w:rsidRPr="0055106D">
        <w:rPr>
          <w:rFonts w:ascii="Arial Narrow" w:hAnsi="Arial Narrow"/>
          <w:sz w:val="24"/>
          <w:szCs w:val="24"/>
        </w:rPr>
        <w:t xml:space="preserve">skupine </w:t>
      </w:r>
      <w:r w:rsidR="002860BC">
        <w:rPr>
          <w:rFonts w:ascii="Arial Narrow" w:hAnsi="Arial Narrow"/>
          <w:sz w:val="24"/>
          <w:szCs w:val="24"/>
        </w:rPr>
        <w:t>za 65 učenika</w:t>
      </w:r>
      <w:r w:rsidR="00F01DA7" w:rsidRPr="0055106D">
        <w:rPr>
          <w:rFonts w:ascii="Arial Narrow" w:hAnsi="Arial Narrow"/>
          <w:sz w:val="24"/>
          <w:szCs w:val="24"/>
        </w:rPr>
        <w:t xml:space="preserve"> (</w:t>
      </w:r>
      <w:r w:rsidR="00BC5CFA" w:rsidRPr="0055106D">
        <w:rPr>
          <w:rFonts w:ascii="Arial Narrow" w:hAnsi="Arial Narrow"/>
          <w:sz w:val="24"/>
          <w:szCs w:val="24"/>
        </w:rPr>
        <w:t>2</w:t>
      </w:r>
      <w:r w:rsidR="00F01DA7" w:rsidRPr="0055106D">
        <w:rPr>
          <w:rFonts w:ascii="Arial Narrow" w:hAnsi="Arial Narrow"/>
          <w:sz w:val="24"/>
          <w:szCs w:val="24"/>
        </w:rPr>
        <w:t xml:space="preserve"> skupin</w:t>
      </w:r>
      <w:r w:rsidR="00BC5CFA" w:rsidRPr="0055106D">
        <w:rPr>
          <w:rFonts w:ascii="Arial Narrow" w:hAnsi="Arial Narrow"/>
          <w:sz w:val="24"/>
          <w:szCs w:val="24"/>
        </w:rPr>
        <w:t>e</w:t>
      </w:r>
      <w:r w:rsidR="00F01DA7" w:rsidRPr="0055106D">
        <w:rPr>
          <w:rFonts w:ascii="Arial Narrow" w:hAnsi="Arial Narrow"/>
          <w:sz w:val="24"/>
          <w:szCs w:val="24"/>
        </w:rPr>
        <w:t xml:space="preserve"> I. </w:t>
      </w:r>
    </w:p>
    <w:p w14:paraId="267F6632" w14:textId="77777777" w:rsidR="0031303E" w:rsidRPr="002860BC" w:rsidRDefault="002860BC" w:rsidP="002860BC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F01DA7" w:rsidRPr="0055106D">
        <w:rPr>
          <w:rFonts w:ascii="Arial Narrow" w:hAnsi="Arial Narrow"/>
          <w:sz w:val="24"/>
          <w:szCs w:val="24"/>
        </w:rPr>
        <w:t xml:space="preserve">razreda i </w:t>
      </w:r>
      <w:r>
        <w:rPr>
          <w:rFonts w:ascii="Arial Narrow" w:hAnsi="Arial Narrow"/>
          <w:sz w:val="24"/>
          <w:szCs w:val="24"/>
        </w:rPr>
        <w:t>2</w:t>
      </w:r>
      <w:r w:rsidR="00F01DA7" w:rsidRPr="0055106D">
        <w:rPr>
          <w:rFonts w:ascii="Arial Narrow" w:hAnsi="Arial Narrow"/>
          <w:sz w:val="24"/>
          <w:szCs w:val="24"/>
        </w:rPr>
        <w:t xml:space="preserve"> </w:t>
      </w:r>
      <w:r w:rsidR="0031303E" w:rsidRPr="0055106D">
        <w:rPr>
          <w:rFonts w:ascii="Arial Narrow" w:hAnsi="Arial Narrow"/>
          <w:sz w:val="24"/>
          <w:szCs w:val="24"/>
        </w:rPr>
        <w:t>skupin</w:t>
      </w:r>
      <w:r>
        <w:rPr>
          <w:rFonts w:ascii="Arial Narrow" w:hAnsi="Arial Narrow"/>
          <w:sz w:val="24"/>
          <w:szCs w:val="24"/>
        </w:rPr>
        <w:t>e</w:t>
      </w:r>
      <w:r w:rsidR="00DB7B4E" w:rsidRPr="002860BC">
        <w:rPr>
          <w:rFonts w:ascii="Arial Narrow" w:hAnsi="Arial Narrow"/>
          <w:sz w:val="24"/>
          <w:szCs w:val="24"/>
        </w:rPr>
        <w:t xml:space="preserve"> </w:t>
      </w:r>
      <w:r w:rsidR="00F01DA7" w:rsidRPr="002860BC">
        <w:rPr>
          <w:rFonts w:ascii="Arial Narrow" w:hAnsi="Arial Narrow"/>
          <w:sz w:val="24"/>
          <w:szCs w:val="24"/>
        </w:rPr>
        <w:t>II. razreda)</w:t>
      </w:r>
      <w:r w:rsidR="00B47552" w:rsidRPr="002860BC">
        <w:rPr>
          <w:rFonts w:ascii="Arial Narrow" w:hAnsi="Arial Narrow"/>
          <w:sz w:val="24"/>
          <w:szCs w:val="24"/>
        </w:rPr>
        <w:t>;</w:t>
      </w:r>
    </w:p>
    <w:p w14:paraId="00805B11" w14:textId="77777777" w:rsidR="00DA19FF" w:rsidRDefault="00644748" w:rsidP="00795AD7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="002860BC">
        <w:rPr>
          <w:rFonts w:ascii="Arial Narrow" w:hAnsi="Arial Narrow"/>
          <w:sz w:val="24"/>
          <w:szCs w:val="24"/>
        </w:rPr>
        <w:t>3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</w:t>
      </w:r>
      <w:r w:rsidR="00D06F01" w:rsidRPr="0055106D">
        <w:rPr>
          <w:rFonts w:ascii="Arial Narrow" w:hAnsi="Arial Narrow"/>
          <w:sz w:val="24"/>
          <w:szCs w:val="24"/>
        </w:rPr>
        <w:t xml:space="preserve">e </w:t>
      </w:r>
      <w:r w:rsidR="002860BC">
        <w:rPr>
          <w:rFonts w:ascii="Arial Narrow" w:hAnsi="Arial Narrow"/>
          <w:sz w:val="24"/>
          <w:szCs w:val="24"/>
        </w:rPr>
        <w:t xml:space="preserve">za 59 učenika </w:t>
      </w:r>
      <w:r w:rsidR="00D06F01" w:rsidRPr="0055106D">
        <w:rPr>
          <w:rFonts w:ascii="Arial Narrow" w:hAnsi="Arial Narrow"/>
          <w:sz w:val="24"/>
          <w:szCs w:val="24"/>
        </w:rPr>
        <w:t>(1 skupina I.</w:t>
      </w:r>
      <w:r w:rsidR="00DA19FF">
        <w:rPr>
          <w:rFonts w:ascii="Arial Narrow" w:hAnsi="Arial Narrow"/>
          <w:sz w:val="24"/>
          <w:szCs w:val="24"/>
        </w:rPr>
        <w:t xml:space="preserve"> </w:t>
      </w:r>
      <w:r w:rsidR="00D06F01" w:rsidRPr="0055106D">
        <w:rPr>
          <w:rFonts w:ascii="Arial Narrow" w:hAnsi="Arial Narrow"/>
          <w:sz w:val="24"/>
          <w:szCs w:val="24"/>
        </w:rPr>
        <w:t>razreda</w:t>
      </w:r>
      <w:r w:rsidR="002860BC">
        <w:rPr>
          <w:rFonts w:ascii="Arial Narrow" w:hAnsi="Arial Narrow"/>
          <w:sz w:val="24"/>
          <w:szCs w:val="24"/>
        </w:rPr>
        <w:t xml:space="preserve">, </w:t>
      </w:r>
      <w:r w:rsidR="005F37D9" w:rsidRPr="0055106D">
        <w:rPr>
          <w:rFonts w:ascii="Arial Narrow" w:hAnsi="Arial Narrow"/>
          <w:sz w:val="24"/>
          <w:szCs w:val="24"/>
        </w:rPr>
        <w:t>1</w:t>
      </w:r>
      <w:r w:rsidR="00D06F01" w:rsidRPr="0055106D">
        <w:rPr>
          <w:rFonts w:ascii="Arial Narrow" w:hAnsi="Arial Narrow"/>
          <w:sz w:val="24"/>
          <w:szCs w:val="24"/>
        </w:rPr>
        <w:t xml:space="preserve"> skupin</w:t>
      </w:r>
      <w:r w:rsidR="005F37D9" w:rsidRPr="0055106D">
        <w:rPr>
          <w:rFonts w:ascii="Arial Narrow" w:hAnsi="Arial Narrow"/>
          <w:sz w:val="24"/>
          <w:szCs w:val="24"/>
        </w:rPr>
        <w:t>a</w:t>
      </w:r>
      <w:r w:rsidR="00D06F01" w:rsidRPr="0055106D">
        <w:rPr>
          <w:rFonts w:ascii="Arial Narrow" w:hAnsi="Arial Narrow"/>
          <w:sz w:val="24"/>
          <w:szCs w:val="24"/>
        </w:rPr>
        <w:t xml:space="preserve"> </w:t>
      </w:r>
      <w:r w:rsidR="00DA19FF">
        <w:rPr>
          <w:rFonts w:ascii="Arial Narrow" w:hAnsi="Arial Narrow"/>
          <w:sz w:val="24"/>
          <w:szCs w:val="24"/>
        </w:rPr>
        <w:t xml:space="preserve">  </w:t>
      </w:r>
    </w:p>
    <w:p w14:paraId="573258EA" w14:textId="77777777" w:rsidR="00644748" w:rsidRPr="00795AD7" w:rsidRDefault="00DA19FF" w:rsidP="00DA19FF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D06F01" w:rsidRPr="0055106D">
        <w:rPr>
          <w:rFonts w:ascii="Arial Narrow" w:hAnsi="Arial Narrow"/>
          <w:sz w:val="24"/>
          <w:szCs w:val="24"/>
        </w:rPr>
        <w:t>II.</w:t>
      </w:r>
      <w:r w:rsidR="002860BC">
        <w:rPr>
          <w:rFonts w:ascii="Arial Narrow" w:hAnsi="Arial Narrow"/>
          <w:sz w:val="24"/>
          <w:szCs w:val="24"/>
        </w:rPr>
        <w:t xml:space="preserve"> </w:t>
      </w:r>
      <w:r w:rsidR="005F37D9" w:rsidRPr="0055106D">
        <w:rPr>
          <w:rFonts w:ascii="Arial Narrow" w:hAnsi="Arial Narrow"/>
          <w:sz w:val="24"/>
          <w:szCs w:val="24"/>
        </w:rPr>
        <w:t>razreda</w:t>
      </w:r>
      <w:r w:rsidR="002860BC">
        <w:rPr>
          <w:rFonts w:ascii="Arial Narrow" w:hAnsi="Arial Narrow"/>
          <w:sz w:val="24"/>
          <w:szCs w:val="24"/>
        </w:rPr>
        <w:t xml:space="preserve"> i 1 skupina III. razreda</w:t>
      </w:r>
      <w:r w:rsidR="00D06F01" w:rsidRPr="00795AD7">
        <w:rPr>
          <w:rFonts w:ascii="Arial Narrow" w:hAnsi="Arial Narrow"/>
          <w:sz w:val="24"/>
          <w:szCs w:val="24"/>
        </w:rPr>
        <w:t>)</w:t>
      </w:r>
      <w:r w:rsidR="00B47552" w:rsidRPr="00795AD7">
        <w:rPr>
          <w:rFonts w:ascii="Arial Narrow" w:hAnsi="Arial Narrow"/>
          <w:sz w:val="24"/>
          <w:szCs w:val="24"/>
        </w:rPr>
        <w:t>.</w:t>
      </w:r>
    </w:p>
    <w:p w14:paraId="4189FCA0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65AD4F7A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44CEF4DB" w14:textId="77777777" w:rsidR="003D1098" w:rsidRDefault="008056CC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.</w:t>
      </w:r>
    </w:p>
    <w:p w14:paraId="529440DC" w14:textId="77777777" w:rsidR="00DB7B4E" w:rsidRDefault="00DB7B4E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1C8926D1" w14:textId="77777777" w:rsidR="00055E9D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lastRenderedPageBreak/>
        <w:t xml:space="preserve">5. 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>Raspodjela troškova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i financiranje</w:t>
      </w:r>
    </w:p>
    <w:p w14:paraId="54A2F32C" w14:textId="77777777" w:rsidR="00DB7B4E" w:rsidRDefault="00DB7B4E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</w:p>
    <w:p w14:paraId="0A57B142" w14:textId="77777777" w:rsidR="00C46CA9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9.</w:t>
      </w:r>
    </w:p>
    <w:p w14:paraId="6137F562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3ACDAA96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Troškovi prov</w:t>
      </w:r>
      <w:r w:rsidR="00904A9D" w:rsidRPr="00C81043">
        <w:rPr>
          <w:rFonts w:ascii="Arial Narrow" w:hAnsi="Arial Narrow"/>
          <w:sz w:val="24"/>
          <w:szCs w:val="24"/>
        </w:rPr>
        <w:t>edbe</w:t>
      </w:r>
      <w:r w:rsidRPr="00C81043">
        <w:rPr>
          <w:rFonts w:ascii="Arial Narrow" w:hAnsi="Arial Narrow"/>
          <w:sz w:val="24"/>
          <w:szCs w:val="24"/>
        </w:rPr>
        <w:t xml:space="preserve"> programa produženog boravka sastoje se od troškova za </w:t>
      </w:r>
      <w:r w:rsidR="00910FB0" w:rsidRPr="00C81043">
        <w:rPr>
          <w:rFonts w:ascii="Arial Narrow" w:hAnsi="Arial Narrow"/>
          <w:sz w:val="24"/>
          <w:szCs w:val="24"/>
        </w:rPr>
        <w:t>plaće i ostal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materijaln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prava radnika u </w:t>
      </w:r>
      <w:r w:rsidRPr="00C81043">
        <w:rPr>
          <w:rFonts w:ascii="Arial Narrow" w:hAnsi="Arial Narrow"/>
          <w:sz w:val="24"/>
          <w:szCs w:val="24"/>
        </w:rPr>
        <w:t>produženo</w:t>
      </w:r>
      <w:r w:rsidR="00910FB0" w:rsidRPr="00C81043">
        <w:rPr>
          <w:rFonts w:ascii="Arial Narrow" w:hAnsi="Arial Narrow"/>
          <w:sz w:val="24"/>
          <w:szCs w:val="24"/>
        </w:rPr>
        <w:t>m</w:t>
      </w:r>
      <w:r w:rsidRPr="00C81043">
        <w:rPr>
          <w:rFonts w:ascii="Arial Narrow" w:hAnsi="Arial Narrow"/>
          <w:sz w:val="24"/>
          <w:szCs w:val="24"/>
        </w:rPr>
        <w:t xml:space="preserve"> boravk</w:t>
      </w:r>
      <w:r w:rsidR="00910FB0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>, režijskih troškova</w:t>
      </w:r>
      <w:r w:rsidR="00910FB0" w:rsidRPr="00C81043">
        <w:rPr>
          <w:rFonts w:ascii="Arial Narrow" w:hAnsi="Arial Narrow"/>
          <w:sz w:val="24"/>
          <w:szCs w:val="24"/>
        </w:rPr>
        <w:t>,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prehrane djeteta.</w:t>
      </w:r>
    </w:p>
    <w:p w14:paraId="7F160B3D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za rad učitelja koji izvodi program produženog boravka</w:t>
      </w:r>
      <w:r w:rsidR="00910FB0" w:rsidRPr="00C81043">
        <w:rPr>
          <w:rFonts w:ascii="Arial Narrow" w:hAnsi="Arial Narrow"/>
          <w:sz w:val="24"/>
          <w:szCs w:val="24"/>
        </w:rPr>
        <w:t>, troškove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režijske troškove snosi Grad Šibenik.</w:t>
      </w:r>
    </w:p>
    <w:p w14:paraId="0BBA1FB2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obvezne prehrane u korištenju programa produženog boravka</w:t>
      </w:r>
      <w:r w:rsidR="00B971A5" w:rsidRPr="00C81043">
        <w:rPr>
          <w:rFonts w:ascii="Arial Narrow" w:hAnsi="Arial Narrow"/>
          <w:sz w:val="24"/>
          <w:szCs w:val="24"/>
        </w:rPr>
        <w:t xml:space="preserve"> prema stvarnim cijenama i korištenju ove usluge</w:t>
      </w:r>
      <w:r w:rsidRPr="00C81043">
        <w:rPr>
          <w:rFonts w:ascii="Arial Narrow" w:hAnsi="Arial Narrow"/>
          <w:sz w:val="24"/>
          <w:szCs w:val="24"/>
        </w:rPr>
        <w:t xml:space="preserve"> snosi roditelj</w:t>
      </w:r>
      <w:r w:rsidR="00B971A5" w:rsidRPr="00C81043">
        <w:rPr>
          <w:rFonts w:ascii="Arial Narrow" w:hAnsi="Arial Narrow"/>
          <w:sz w:val="24"/>
          <w:szCs w:val="24"/>
        </w:rPr>
        <w:t xml:space="preserve"> osim u slučaju kad su sredstva osigurana iz drugih izvora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7E5E9EF1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0F0474FF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39090E6A" w14:textId="77777777" w:rsidR="00762123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10.</w:t>
      </w:r>
    </w:p>
    <w:p w14:paraId="2B7ABFB1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1F18B235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Financijska sredstva za financiranje programa produženog boravka u 202</w:t>
      </w:r>
      <w:r w:rsidR="002860BC"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>. godini planirana su u Proračunu Grada Šibenika za 202</w:t>
      </w:r>
      <w:r w:rsidR="002860BC"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 xml:space="preserve">., Razdjel </w:t>
      </w:r>
      <w:r w:rsidR="00C95EA5" w:rsidRPr="00C81043">
        <w:rPr>
          <w:rFonts w:ascii="Arial Narrow" w:hAnsi="Arial Narrow"/>
          <w:sz w:val="24"/>
          <w:szCs w:val="24"/>
        </w:rPr>
        <w:t xml:space="preserve">003 </w:t>
      </w:r>
      <w:r w:rsidR="00B756D7" w:rsidRPr="00C81043">
        <w:rPr>
          <w:rFonts w:ascii="Arial Narrow" w:hAnsi="Arial Narrow"/>
          <w:sz w:val="24"/>
          <w:szCs w:val="24"/>
        </w:rPr>
        <w:t xml:space="preserve">Upravni odjel za društvene djelatnosti, </w:t>
      </w:r>
      <w:r w:rsidR="00C95EA5" w:rsidRPr="00C81043">
        <w:rPr>
          <w:rFonts w:ascii="Arial Narrow" w:hAnsi="Arial Narrow"/>
          <w:sz w:val="24"/>
          <w:szCs w:val="24"/>
        </w:rPr>
        <w:t>Glava: 00302 Osnovno školstvo,</w:t>
      </w:r>
      <w:r w:rsidR="00B756D7" w:rsidRPr="00C81043">
        <w:rPr>
          <w:rFonts w:ascii="Arial Narrow" w:hAnsi="Arial Narrow"/>
          <w:sz w:val="24"/>
          <w:szCs w:val="24"/>
        </w:rPr>
        <w:t xml:space="preserve"> Aktivnost</w:t>
      </w:r>
      <w:r w:rsidR="00C95EA5" w:rsidRPr="00C81043">
        <w:rPr>
          <w:rFonts w:ascii="Arial Narrow" w:hAnsi="Arial Narrow"/>
          <w:sz w:val="24"/>
          <w:szCs w:val="24"/>
        </w:rPr>
        <w:t xml:space="preserve">: A101401 Redovna djelatnost, </w:t>
      </w:r>
      <w:r w:rsidR="00B756D7" w:rsidRPr="00C81043">
        <w:rPr>
          <w:rFonts w:ascii="Arial Narrow" w:hAnsi="Arial Narrow"/>
          <w:sz w:val="24"/>
          <w:szCs w:val="24"/>
        </w:rPr>
        <w:t>a</w:t>
      </w:r>
      <w:r w:rsidR="00C95EA5" w:rsidRPr="00C81043">
        <w:rPr>
          <w:rFonts w:ascii="Arial Narrow" w:hAnsi="Arial Narrow"/>
          <w:sz w:val="24"/>
          <w:szCs w:val="24"/>
        </w:rPr>
        <w:t xml:space="preserve"> </w:t>
      </w:r>
      <w:r w:rsidR="00B756D7" w:rsidRPr="00C81043">
        <w:rPr>
          <w:rFonts w:ascii="Arial Narrow" w:hAnsi="Arial Narrow"/>
          <w:sz w:val="24"/>
          <w:szCs w:val="24"/>
        </w:rPr>
        <w:t>financijska sredstva za 202</w:t>
      </w:r>
      <w:r w:rsidR="002860BC">
        <w:rPr>
          <w:rFonts w:ascii="Arial Narrow" w:hAnsi="Arial Narrow"/>
          <w:sz w:val="24"/>
          <w:szCs w:val="24"/>
        </w:rPr>
        <w:t>5</w:t>
      </w:r>
      <w:r w:rsidR="00B756D7" w:rsidRPr="00C81043">
        <w:rPr>
          <w:rFonts w:ascii="Arial Narrow" w:hAnsi="Arial Narrow"/>
          <w:sz w:val="24"/>
          <w:szCs w:val="24"/>
        </w:rPr>
        <w:t xml:space="preserve">. </w:t>
      </w:r>
      <w:r w:rsidR="00C95EA5" w:rsidRPr="00C81043">
        <w:rPr>
          <w:rFonts w:ascii="Arial Narrow" w:hAnsi="Arial Narrow"/>
          <w:sz w:val="24"/>
          <w:szCs w:val="24"/>
        </w:rPr>
        <w:t xml:space="preserve">godinu </w:t>
      </w:r>
      <w:r w:rsidR="00B756D7" w:rsidRPr="00C81043">
        <w:rPr>
          <w:rFonts w:ascii="Arial Narrow" w:hAnsi="Arial Narrow"/>
          <w:sz w:val="24"/>
          <w:szCs w:val="24"/>
        </w:rPr>
        <w:t>planirana su u Projekciji Proračuna Grada Šibenika za 202</w:t>
      </w:r>
      <w:r w:rsidR="002860BC">
        <w:rPr>
          <w:rFonts w:ascii="Arial Narrow" w:hAnsi="Arial Narrow"/>
          <w:sz w:val="24"/>
          <w:szCs w:val="24"/>
        </w:rPr>
        <w:t>5</w:t>
      </w:r>
      <w:r w:rsidR="00B756D7" w:rsidRPr="00C81043">
        <w:rPr>
          <w:rFonts w:ascii="Arial Narrow" w:hAnsi="Arial Narrow"/>
          <w:sz w:val="24"/>
          <w:szCs w:val="24"/>
        </w:rPr>
        <w:t>.</w:t>
      </w:r>
      <w:r w:rsidR="00C95EA5" w:rsidRPr="00C81043">
        <w:rPr>
          <w:rFonts w:ascii="Arial Narrow" w:hAnsi="Arial Narrow"/>
          <w:sz w:val="24"/>
          <w:szCs w:val="24"/>
        </w:rPr>
        <w:t xml:space="preserve"> godinu.</w:t>
      </w:r>
    </w:p>
    <w:p w14:paraId="11796AFB" w14:textId="77777777" w:rsidR="00B756D7" w:rsidRPr="00C81043" w:rsidRDefault="00B756D7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7A09DCD9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676A5D7A" w14:textId="77777777" w:rsidR="00E76258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6. </w:t>
      </w:r>
      <w:r w:rsidR="009035B4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C712A4" w:rsidRPr="003D1098">
        <w:rPr>
          <w:rFonts w:ascii="Arial Narrow" w:hAnsi="Arial Narrow"/>
          <w:b/>
          <w:bCs/>
          <w:i/>
          <w:iCs/>
          <w:sz w:val="24"/>
          <w:szCs w:val="24"/>
        </w:rPr>
        <w:t>Financiranje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prehrane</w:t>
      </w:r>
    </w:p>
    <w:p w14:paraId="7690F9D8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32CDBC38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</w:t>
      </w:r>
      <w:r w:rsidR="00BD0B4B" w:rsidRPr="00C81043">
        <w:rPr>
          <w:rFonts w:ascii="Arial Narrow" w:hAnsi="Arial Narrow"/>
          <w:sz w:val="24"/>
          <w:szCs w:val="24"/>
        </w:rPr>
        <w:t>1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19BA87CA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23F802E3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ispostavlja uplatnicu za prehranu djeteta u produženom boravku svakom roditelj</w:t>
      </w:r>
      <w:r w:rsidR="00AF2ECA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korisnik</w:t>
      </w:r>
      <w:r w:rsidR="004A73BA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usluge najkasnije do </w:t>
      </w:r>
      <w:r w:rsidR="004A73BA" w:rsidRPr="00C81043">
        <w:rPr>
          <w:rFonts w:ascii="Arial Narrow" w:hAnsi="Arial Narrow"/>
          <w:sz w:val="24"/>
          <w:szCs w:val="24"/>
        </w:rPr>
        <w:t>desetog</w:t>
      </w:r>
      <w:r w:rsidRPr="00C81043">
        <w:rPr>
          <w:rFonts w:ascii="Arial Narrow" w:hAnsi="Arial Narrow"/>
          <w:sz w:val="24"/>
          <w:szCs w:val="24"/>
        </w:rPr>
        <w:t xml:space="preserve"> u tekućem mjesecu.</w:t>
      </w:r>
    </w:p>
    <w:p w14:paraId="7C938246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Usluga prehrane djeteta plaća se u tekućem mjesecu za prethodni mjesec.</w:t>
      </w:r>
    </w:p>
    <w:p w14:paraId="41F9A008" w14:textId="77777777" w:rsidR="00F874AD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Roditelj – korisnik usluge dužan je platiti cijenu usluge iz prethodnog stavka na temelju uplatnice najkasnije do </w:t>
      </w:r>
      <w:r w:rsidR="004A73BA" w:rsidRPr="00C81043">
        <w:rPr>
          <w:rFonts w:ascii="Arial Narrow" w:hAnsi="Arial Narrow"/>
          <w:sz w:val="24"/>
          <w:szCs w:val="24"/>
        </w:rPr>
        <w:t>dvadesetog</w:t>
      </w:r>
      <w:r w:rsidRPr="00C81043">
        <w:rPr>
          <w:rFonts w:ascii="Arial Narrow" w:hAnsi="Arial Narrow"/>
          <w:sz w:val="24"/>
          <w:szCs w:val="24"/>
        </w:rPr>
        <w:t xml:space="preserve"> u tekućem mjesecu</w:t>
      </w:r>
      <w:r w:rsidR="00F874AD" w:rsidRPr="00C81043">
        <w:rPr>
          <w:rFonts w:ascii="Arial Narrow" w:hAnsi="Arial Narrow"/>
          <w:sz w:val="24"/>
          <w:szCs w:val="24"/>
        </w:rPr>
        <w:t xml:space="preserve">. </w:t>
      </w:r>
    </w:p>
    <w:p w14:paraId="207D1C43" w14:textId="77777777" w:rsidR="00951382" w:rsidRPr="00C81043" w:rsidRDefault="00F874AD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Ukoliko roditelj</w:t>
      </w:r>
      <w:r w:rsidR="004A73BA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korisnik</w:t>
      </w:r>
      <w:r w:rsidR="004A73BA" w:rsidRPr="00C81043">
        <w:rPr>
          <w:rFonts w:ascii="Arial Narrow" w:hAnsi="Arial Narrow"/>
          <w:sz w:val="24"/>
          <w:szCs w:val="24"/>
        </w:rPr>
        <w:t>a usluge</w:t>
      </w:r>
      <w:r w:rsidRPr="00C81043">
        <w:rPr>
          <w:rFonts w:ascii="Arial Narrow" w:hAnsi="Arial Narrow"/>
          <w:sz w:val="24"/>
          <w:szCs w:val="24"/>
        </w:rPr>
        <w:t xml:space="preserve"> ne plati</w:t>
      </w:r>
      <w:r w:rsidR="00951382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iznos iz stavka 3. ovog</w:t>
      </w:r>
      <w:r w:rsidR="00BB137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članka, </w:t>
      </w:r>
      <w:r w:rsidR="00951382" w:rsidRPr="00C81043">
        <w:rPr>
          <w:rFonts w:ascii="Arial Narrow" w:hAnsi="Arial Narrow"/>
          <w:sz w:val="24"/>
          <w:szCs w:val="24"/>
        </w:rPr>
        <w:t>škola će poslati prvu opomenu, a nakon druge opomene može raskinuti ugovor o korištenju produženog boravka.</w:t>
      </w:r>
    </w:p>
    <w:p w14:paraId="7AB20982" w14:textId="77777777" w:rsidR="009255AA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</w:t>
      </w:r>
    </w:p>
    <w:p w14:paraId="1B23B1E5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                                      </w:t>
      </w:r>
    </w:p>
    <w:p w14:paraId="436C66CC" w14:textId="77777777" w:rsidR="00E76258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7.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Završn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a odredba</w:t>
      </w:r>
    </w:p>
    <w:p w14:paraId="30B07A53" w14:textId="77777777" w:rsidR="003D1098" w:rsidRDefault="00AF2ECA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</w:t>
      </w:r>
      <w:r w:rsidR="00957892" w:rsidRPr="00C81043"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7D51904D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</w:t>
      </w:r>
      <w:r w:rsidR="00957892" w:rsidRPr="00C81043">
        <w:rPr>
          <w:rFonts w:ascii="Arial Narrow" w:hAnsi="Arial Narrow"/>
          <w:sz w:val="24"/>
          <w:szCs w:val="24"/>
        </w:rPr>
        <w:t>lan</w:t>
      </w:r>
      <w:r w:rsidRPr="00C81043">
        <w:rPr>
          <w:rFonts w:ascii="Arial Narrow" w:hAnsi="Arial Narrow"/>
          <w:sz w:val="24"/>
          <w:szCs w:val="24"/>
        </w:rPr>
        <w:t>ak 1</w:t>
      </w:r>
      <w:r w:rsidR="00BD0B4B" w:rsidRPr="00C81043">
        <w:rPr>
          <w:rFonts w:ascii="Arial Narrow" w:hAnsi="Arial Narrow"/>
          <w:sz w:val="24"/>
          <w:szCs w:val="24"/>
        </w:rPr>
        <w:t>2</w:t>
      </w:r>
      <w:r w:rsidR="00957892" w:rsidRPr="00C81043">
        <w:rPr>
          <w:rFonts w:ascii="Arial Narrow" w:hAnsi="Arial Narrow"/>
          <w:sz w:val="24"/>
          <w:szCs w:val="24"/>
        </w:rPr>
        <w:t>.</w:t>
      </w:r>
    </w:p>
    <w:p w14:paraId="3D19C51F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20AC0683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Ova Odluka stupa na snagu </w:t>
      </w:r>
      <w:r w:rsidR="005A623F">
        <w:rPr>
          <w:rFonts w:ascii="Arial Narrow" w:hAnsi="Arial Narrow"/>
          <w:sz w:val="24"/>
          <w:szCs w:val="24"/>
        </w:rPr>
        <w:t>danom donošenja, a bit će</w:t>
      </w:r>
      <w:r w:rsidRPr="00C81043">
        <w:rPr>
          <w:rFonts w:ascii="Arial Narrow" w:hAnsi="Arial Narrow"/>
          <w:sz w:val="24"/>
          <w:szCs w:val="24"/>
        </w:rPr>
        <w:t xml:space="preserve"> obja</w:t>
      </w:r>
      <w:r w:rsidR="005A623F">
        <w:rPr>
          <w:rFonts w:ascii="Arial Narrow" w:hAnsi="Arial Narrow"/>
          <w:sz w:val="24"/>
          <w:szCs w:val="24"/>
        </w:rPr>
        <w:t>vljena</w:t>
      </w:r>
      <w:r w:rsidRPr="00C81043">
        <w:rPr>
          <w:rFonts w:ascii="Arial Narrow" w:hAnsi="Arial Narrow"/>
          <w:sz w:val="24"/>
          <w:szCs w:val="24"/>
        </w:rPr>
        <w:t xml:space="preserve"> u </w:t>
      </w:r>
      <w:r w:rsidR="00C81043" w:rsidRPr="00C81043">
        <w:rPr>
          <w:rFonts w:ascii="Arial Narrow" w:hAnsi="Arial Narrow"/>
          <w:sz w:val="24"/>
          <w:szCs w:val="24"/>
        </w:rPr>
        <w:t>„</w:t>
      </w:r>
      <w:r w:rsidRPr="00C81043">
        <w:rPr>
          <w:rFonts w:ascii="Arial Narrow" w:hAnsi="Arial Narrow"/>
          <w:sz w:val="24"/>
          <w:szCs w:val="24"/>
        </w:rPr>
        <w:t>Službenom glasniku Grada Šibenika</w:t>
      </w:r>
      <w:r w:rsidR="00C81043" w:rsidRPr="00C81043">
        <w:rPr>
          <w:rFonts w:ascii="Arial Narrow" w:hAnsi="Arial Narrow"/>
          <w:sz w:val="24"/>
          <w:szCs w:val="24"/>
        </w:rPr>
        <w:t>“</w:t>
      </w:r>
      <w:r w:rsidR="005B7456">
        <w:rPr>
          <w:rFonts w:ascii="Arial Narrow" w:hAnsi="Arial Narrow"/>
          <w:sz w:val="24"/>
          <w:szCs w:val="24"/>
        </w:rPr>
        <w:t xml:space="preserve"> i </w:t>
      </w:r>
      <w:r w:rsidR="005A623F">
        <w:rPr>
          <w:rFonts w:ascii="Arial Narrow" w:hAnsi="Arial Narrow"/>
          <w:sz w:val="24"/>
          <w:szCs w:val="24"/>
        </w:rPr>
        <w:t>mrežnim stranicama Grada Šibenika</w:t>
      </w:r>
      <w:r w:rsidR="005B7456">
        <w:rPr>
          <w:rFonts w:ascii="Arial Narrow" w:hAnsi="Arial Narrow"/>
          <w:sz w:val="24"/>
          <w:szCs w:val="24"/>
        </w:rPr>
        <w:t>.</w:t>
      </w:r>
    </w:p>
    <w:p w14:paraId="028297AD" w14:textId="77777777" w:rsidR="00311902" w:rsidRPr="00C81043" w:rsidRDefault="00311902" w:rsidP="00B971A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7017148" w14:textId="77777777" w:rsidR="003378D2" w:rsidRPr="00C81043" w:rsidRDefault="003378D2" w:rsidP="00B971A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3D63C228" w14:textId="77777777" w:rsidR="00BE6DA8" w:rsidRPr="00C81043" w:rsidRDefault="00287245" w:rsidP="00B47552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</w:t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GRADONAČELNIK</w:t>
      </w:r>
    </w:p>
    <w:p w14:paraId="371C51B2" w14:textId="77777777" w:rsidR="00BE739B" w:rsidRPr="00C81043" w:rsidRDefault="006452BF" w:rsidP="00B971A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Željko Burić</w:t>
      </w:r>
      <w:r w:rsidR="004A73BA" w:rsidRPr="00C81043">
        <w:rPr>
          <w:rFonts w:ascii="Arial Narrow" w:hAnsi="Arial Narrow"/>
          <w:sz w:val="24"/>
          <w:szCs w:val="24"/>
        </w:rPr>
        <w:t>, dr. med.</w:t>
      </w:r>
    </w:p>
    <w:p w14:paraId="5476F959" w14:textId="77777777" w:rsidR="00C81043" w:rsidRDefault="00C81043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348A372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B33DA1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503503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F0E80AB" w14:textId="77777777" w:rsidR="003D1098" w:rsidRPr="00C81043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A6AEC06" w14:textId="77777777" w:rsidR="00C81043" w:rsidRDefault="00C81043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lastRenderedPageBreak/>
        <w:t>Dostaviti:</w:t>
      </w:r>
    </w:p>
    <w:p w14:paraId="62ED7C18" w14:textId="77777777" w:rsidR="003D1098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A623F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="003D1098">
        <w:rPr>
          <w:rFonts w:ascii="Arial Narrow" w:hAnsi="Arial Narrow"/>
          <w:sz w:val="24"/>
          <w:szCs w:val="24"/>
        </w:rPr>
        <w:t>„Službeni glasnik Grada Šibenika“</w:t>
      </w:r>
    </w:p>
    <w:p w14:paraId="4BBE7D5C" w14:textId="77777777" w:rsidR="005A623F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www.sibenik.hr</w:t>
      </w:r>
    </w:p>
    <w:p w14:paraId="65DC07B0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D1098">
        <w:rPr>
          <w:rFonts w:ascii="Arial Narrow" w:hAnsi="Arial Narrow"/>
          <w:sz w:val="24"/>
          <w:szCs w:val="24"/>
        </w:rPr>
        <w:t>. Osnovne škole Grada Šibenika</w:t>
      </w:r>
    </w:p>
    <w:p w14:paraId="451FDFE7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3D1098">
        <w:rPr>
          <w:rFonts w:ascii="Arial Narrow" w:hAnsi="Arial Narrow"/>
          <w:sz w:val="24"/>
          <w:szCs w:val="24"/>
        </w:rPr>
        <w:t>. Upravni odjel za financije</w:t>
      </w:r>
    </w:p>
    <w:p w14:paraId="72DD6925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3D1098">
        <w:rPr>
          <w:rFonts w:ascii="Arial Narrow" w:hAnsi="Arial Narrow"/>
          <w:sz w:val="24"/>
          <w:szCs w:val="24"/>
        </w:rPr>
        <w:t>. Dokumentacija – ovdje</w:t>
      </w:r>
    </w:p>
    <w:p w14:paraId="3317B48B" w14:textId="77777777" w:rsidR="003D1098" w:rsidRPr="00C81043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3D1098">
        <w:rPr>
          <w:rFonts w:ascii="Arial Narrow" w:hAnsi="Arial Narrow"/>
          <w:sz w:val="24"/>
          <w:szCs w:val="24"/>
        </w:rPr>
        <w:t>. Arhiv - ovdje</w:t>
      </w:r>
    </w:p>
    <w:p w14:paraId="2F75F4F7" w14:textId="77777777" w:rsidR="00C81043" w:rsidRPr="00C81043" w:rsidRDefault="00C81043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C81043" w:rsidRPr="00C81043" w:rsidSect="00C8104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B56C" w14:textId="77777777" w:rsidR="00935F39" w:rsidRDefault="00935F39" w:rsidP="00F063C4">
      <w:pPr>
        <w:spacing w:after="0" w:line="240" w:lineRule="auto"/>
      </w:pPr>
      <w:r>
        <w:separator/>
      </w:r>
    </w:p>
  </w:endnote>
  <w:endnote w:type="continuationSeparator" w:id="0">
    <w:p w14:paraId="20DF233A" w14:textId="77777777" w:rsidR="00935F39" w:rsidRDefault="00935F39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0C57" w14:textId="77777777" w:rsidR="00935F39" w:rsidRDefault="00935F39" w:rsidP="00F063C4">
      <w:pPr>
        <w:spacing w:after="0" w:line="240" w:lineRule="auto"/>
      </w:pPr>
      <w:r>
        <w:separator/>
      </w:r>
    </w:p>
  </w:footnote>
  <w:footnote w:type="continuationSeparator" w:id="0">
    <w:p w14:paraId="61D317D9" w14:textId="77777777" w:rsidR="00935F39" w:rsidRDefault="00935F39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77E8" w14:textId="77777777" w:rsidR="00C81043" w:rsidRDefault="00C81043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E8CEC8" w14:textId="77777777" w:rsidR="0039330C" w:rsidRDefault="0039330C" w:rsidP="0039330C">
    <w:pPr>
      <w:pStyle w:val="Zaglavlje"/>
      <w:tabs>
        <w:tab w:val="clear" w:pos="4536"/>
        <w:tab w:val="clear" w:pos="9072"/>
        <w:tab w:val="left" w:pos="7272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E33"/>
    <w:multiLevelType w:val="hybridMultilevel"/>
    <w:tmpl w:val="F314F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3EEB"/>
    <w:multiLevelType w:val="hybridMultilevel"/>
    <w:tmpl w:val="940CF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819"/>
    <w:multiLevelType w:val="hybridMultilevel"/>
    <w:tmpl w:val="4B9CF9C2"/>
    <w:lvl w:ilvl="0" w:tplc="39CA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576"/>
    <w:multiLevelType w:val="hybridMultilevel"/>
    <w:tmpl w:val="E0A4A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25C8"/>
    <w:multiLevelType w:val="hybridMultilevel"/>
    <w:tmpl w:val="DDB2883C"/>
    <w:lvl w:ilvl="0" w:tplc="E43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370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244637">
    <w:abstractNumId w:val="7"/>
  </w:num>
  <w:num w:numId="3" w16cid:durableId="1765952211">
    <w:abstractNumId w:val="4"/>
  </w:num>
  <w:num w:numId="4" w16cid:durableId="1093935915">
    <w:abstractNumId w:val="5"/>
  </w:num>
  <w:num w:numId="5" w16cid:durableId="1606959695">
    <w:abstractNumId w:val="6"/>
  </w:num>
  <w:num w:numId="6" w16cid:durableId="473569682">
    <w:abstractNumId w:val="0"/>
  </w:num>
  <w:num w:numId="7" w16cid:durableId="1014572124">
    <w:abstractNumId w:val="1"/>
  </w:num>
  <w:num w:numId="8" w16cid:durableId="422839148">
    <w:abstractNumId w:val="3"/>
  </w:num>
  <w:num w:numId="9" w16cid:durableId="178757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3C4"/>
    <w:rsid w:val="000012FD"/>
    <w:rsid w:val="00006A61"/>
    <w:rsid w:val="00010839"/>
    <w:rsid w:val="00017E2C"/>
    <w:rsid w:val="000313F1"/>
    <w:rsid w:val="00035E21"/>
    <w:rsid w:val="000371FB"/>
    <w:rsid w:val="000401FB"/>
    <w:rsid w:val="000408DE"/>
    <w:rsid w:val="000435A3"/>
    <w:rsid w:val="00047920"/>
    <w:rsid w:val="00055D3D"/>
    <w:rsid w:val="00055E9D"/>
    <w:rsid w:val="0005741E"/>
    <w:rsid w:val="000717BE"/>
    <w:rsid w:val="00072EBB"/>
    <w:rsid w:val="000832CA"/>
    <w:rsid w:val="0009405C"/>
    <w:rsid w:val="000A2762"/>
    <w:rsid w:val="000A5B1C"/>
    <w:rsid w:val="000A6746"/>
    <w:rsid w:val="000B686B"/>
    <w:rsid w:val="000C3159"/>
    <w:rsid w:val="000C6ED7"/>
    <w:rsid w:val="000D078B"/>
    <w:rsid w:val="000D3723"/>
    <w:rsid w:val="000E3A40"/>
    <w:rsid w:val="000E4D37"/>
    <w:rsid w:val="000E6C52"/>
    <w:rsid w:val="000F5BB8"/>
    <w:rsid w:val="000F7E9B"/>
    <w:rsid w:val="00111ECD"/>
    <w:rsid w:val="001148CC"/>
    <w:rsid w:val="00116647"/>
    <w:rsid w:val="0014487A"/>
    <w:rsid w:val="00156B30"/>
    <w:rsid w:val="00175D7B"/>
    <w:rsid w:val="00177A64"/>
    <w:rsid w:val="00184677"/>
    <w:rsid w:val="001A061A"/>
    <w:rsid w:val="001B786F"/>
    <w:rsid w:val="001C2562"/>
    <w:rsid w:val="001D1287"/>
    <w:rsid w:val="001D13B3"/>
    <w:rsid w:val="001D6F01"/>
    <w:rsid w:val="001E5128"/>
    <w:rsid w:val="00202B37"/>
    <w:rsid w:val="00215A70"/>
    <w:rsid w:val="00223845"/>
    <w:rsid w:val="00224E15"/>
    <w:rsid w:val="00231E07"/>
    <w:rsid w:val="0023554A"/>
    <w:rsid w:val="00237CDF"/>
    <w:rsid w:val="002403E1"/>
    <w:rsid w:val="002406AA"/>
    <w:rsid w:val="00244786"/>
    <w:rsid w:val="00254D34"/>
    <w:rsid w:val="00266679"/>
    <w:rsid w:val="002728AC"/>
    <w:rsid w:val="002860BC"/>
    <w:rsid w:val="00286FDB"/>
    <w:rsid w:val="00287245"/>
    <w:rsid w:val="002C3470"/>
    <w:rsid w:val="002D0586"/>
    <w:rsid w:val="002D1EA4"/>
    <w:rsid w:val="002E04F6"/>
    <w:rsid w:val="002F007D"/>
    <w:rsid w:val="002F244F"/>
    <w:rsid w:val="002F5C94"/>
    <w:rsid w:val="002F7C1A"/>
    <w:rsid w:val="00302AF3"/>
    <w:rsid w:val="00311902"/>
    <w:rsid w:val="0031303E"/>
    <w:rsid w:val="0031554D"/>
    <w:rsid w:val="00325371"/>
    <w:rsid w:val="00327664"/>
    <w:rsid w:val="0033232D"/>
    <w:rsid w:val="003378D2"/>
    <w:rsid w:val="00351E50"/>
    <w:rsid w:val="003576E3"/>
    <w:rsid w:val="003578ED"/>
    <w:rsid w:val="00364F7B"/>
    <w:rsid w:val="00373ECB"/>
    <w:rsid w:val="003742C1"/>
    <w:rsid w:val="003800B2"/>
    <w:rsid w:val="00380219"/>
    <w:rsid w:val="0038273F"/>
    <w:rsid w:val="00386FE4"/>
    <w:rsid w:val="0039330C"/>
    <w:rsid w:val="003A3E36"/>
    <w:rsid w:val="003B706D"/>
    <w:rsid w:val="003D1098"/>
    <w:rsid w:val="003D61CB"/>
    <w:rsid w:val="00400623"/>
    <w:rsid w:val="00436903"/>
    <w:rsid w:val="00436DB8"/>
    <w:rsid w:val="004456BB"/>
    <w:rsid w:val="00446F5B"/>
    <w:rsid w:val="00447FA9"/>
    <w:rsid w:val="00463ADD"/>
    <w:rsid w:val="00466B42"/>
    <w:rsid w:val="00474ABD"/>
    <w:rsid w:val="0047695E"/>
    <w:rsid w:val="00483BE8"/>
    <w:rsid w:val="0049341C"/>
    <w:rsid w:val="004A0911"/>
    <w:rsid w:val="004A2130"/>
    <w:rsid w:val="004A73BA"/>
    <w:rsid w:val="004C4622"/>
    <w:rsid w:val="004E7DE1"/>
    <w:rsid w:val="005039DB"/>
    <w:rsid w:val="00504A41"/>
    <w:rsid w:val="005326C9"/>
    <w:rsid w:val="0053401D"/>
    <w:rsid w:val="00537859"/>
    <w:rsid w:val="0055106D"/>
    <w:rsid w:val="00564211"/>
    <w:rsid w:val="00570617"/>
    <w:rsid w:val="00572651"/>
    <w:rsid w:val="0057460E"/>
    <w:rsid w:val="00584FE1"/>
    <w:rsid w:val="00591D8A"/>
    <w:rsid w:val="005A623F"/>
    <w:rsid w:val="005B7456"/>
    <w:rsid w:val="005D5847"/>
    <w:rsid w:val="005E0DA3"/>
    <w:rsid w:val="005E2B28"/>
    <w:rsid w:val="005E5F7F"/>
    <w:rsid w:val="005F37D9"/>
    <w:rsid w:val="00611435"/>
    <w:rsid w:val="00616ACA"/>
    <w:rsid w:val="006264C9"/>
    <w:rsid w:val="00644748"/>
    <w:rsid w:val="006452BF"/>
    <w:rsid w:val="00662EAA"/>
    <w:rsid w:val="006809D7"/>
    <w:rsid w:val="00684F3A"/>
    <w:rsid w:val="00692356"/>
    <w:rsid w:val="0069417A"/>
    <w:rsid w:val="006A6540"/>
    <w:rsid w:val="006B7A51"/>
    <w:rsid w:val="006C46E1"/>
    <w:rsid w:val="006C4FCD"/>
    <w:rsid w:val="006C72FE"/>
    <w:rsid w:val="006D1E53"/>
    <w:rsid w:val="006D2516"/>
    <w:rsid w:val="006D3C0C"/>
    <w:rsid w:val="006D6972"/>
    <w:rsid w:val="00703063"/>
    <w:rsid w:val="00711929"/>
    <w:rsid w:val="00712AF6"/>
    <w:rsid w:val="0072470E"/>
    <w:rsid w:val="00735231"/>
    <w:rsid w:val="0073576B"/>
    <w:rsid w:val="00752BB8"/>
    <w:rsid w:val="007554F4"/>
    <w:rsid w:val="00760CD8"/>
    <w:rsid w:val="00762123"/>
    <w:rsid w:val="00776E01"/>
    <w:rsid w:val="00785134"/>
    <w:rsid w:val="00795AD7"/>
    <w:rsid w:val="007969C7"/>
    <w:rsid w:val="007A5C30"/>
    <w:rsid w:val="007C3E3A"/>
    <w:rsid w:val="007C57C9"/>
    <w:rsid w:val="007E6FFB"/>
    <w:rsid w:val="007F4DA9"/>
    <w:rsid w:val="00800F18"/>
    <w:rsid w:val="008056CC"/>
    <w:rsid w:val="0083028C"/>
    <w:rsid w:val="0083239B"/>
    <w:rsid w:val="00832B84"/>
    <w:rsid w:val="008376C7"/>
    <w:rsid w:val="00843019"/>
    <w:rsid w:val="00850E63"/>
    <w:rsid w:val="008521B6"/>
    <w:rsid w:val="0086371C"/>
    <w:rsid w:val="00865E2B"/>
    <w:rsid w:val="00871B2C"/>
    <w:rsid w:val="00881F04"/>
    <w:rsid w:val="00884D7D"/>
    <w:rsid w:val="00887F70"/>
    <w:rsid w:val="00891B0A"/>
    <w:rsid w:val="008A2F8B"/>
    <w:rsid w:val="008A5703"/>
    <w:rsid w:val="008D7CD6"/>
    <w:rsid w:val="008D7EE3"/>
    <w:rsid w:val="008E111A"/>
    <w:rsid w:val="008F2C8F"/>
    <w:rsid w:val="008F4DAB"/>
    <w:rsid w:val="0090074E"/>
    <w:rsid w:val="009035B4"/>
    <w:rsid w:val="00904A9D"/>
    <w:rsid w:val="00910FB0"/>
    <w:rsid w:val="009137E9"/>
    <w:rsid w:val="00917AE7"/>
    <w:rsid w:val="00920043"/>
    <w:rsid w:val="0092329C"/>
    <w:rsid w:val="009255AA"/>
    <w:rsid w:val="009326B3"/>
    <w:rsid w:val="00932DA1"/>
    <w:rsid w:val="00935F39"/>
    <w:rsid w:val="00937806"/>
    <w:rsid w:val="00940F32"/>
    <w:rsid w:val="009416D3"/>
    <w:rsid w:val="009440AA"/>
    <w:rsid w:val="00951382"/>
    <w:rsid w:val="00957892"/>
    <w:rsid w:val="00981E7E"/>
    <w:rsid w:val="00985AD0"/>
    <w:rsid w:val="00994A35"/>
    <w:rsid w:val="009A7406"/>
    <w:rsid w:val="009B0625"/>
    <w:rsid w:val="009B4C37"/>
    <w:rsid w:val="009C303E"/>
    <w:rsid w:val="009D3704"/>
    <w:rsid w:val="009E026A"/>
    <w:rsid w:val="009E280F"/>
    <w:rsid w:val="009E2B2C"/>
    <w:rsid w:val="009E764D"/>
    <w:rsid w:val="009F0BF1"/>
    <w:rsid w:val="00A07BF3"/>
    <w:rsid w:val="00A26540"/>
    <w:rsid w:val="00A32C02"/>
    <w:rsid w:val="00A47CB5"/>
    <w:rsid w:val="00A61BBB"/>
    <w:rsid w:val="00A65F80"/>
    <w:rsid w:val="00A66537"/>
    <w:rsid w:val="00A701C2"/>
    <w:rsid w:val="00A93C55"/>
    <w:rsid w:val="00AA3750"/>
    <w:rsid w:val="00AA4103"/>
    <w:rsid w:val="00AA568E"/>
    <w:rsid w:val="00AB5B71"/>
    <w:rsid w:val="00AC6070"/>
    <w:rsid w:val="00AD710D"/>
    <w:rsid w:val="00AD76E1"/>
    <w:rsid w:val="00AE43E1"/>
    <w:rsid w:val="00AF2ECA"/>
    <w:rsid w:val="00AF7F17"/>
    <w:rsid w:val="00B07620"/>
    <w:rsid w:val="00B07CC6"/>
    <w:rsid w:val="00B07F29"/>
    <w:rsid w:val="00B22657"/>
    <w:rsid w:val="00B2481D"/>
    <w:rsid w:val="00B47552"/>
    <w:rsid w:val="00B51D2B"/>
    <w:rsid w:val="00B756D7"/>
    <w:rsid w:val="00B77276"/>
    <w:rsid w:val="00B971A5"/>
    <w:rsid w:val="00BA0EBC"/>
    <w:rsid w:val="00BA24ED"/>
    <w:rsid w:val="00BA3410"/>
    <w:rsid w:val="00BB1377"/>
    <w:rsid w:val="00BB787E"/>
    <w:rsid w:val="00BC0290"/>
    <w:rsid w:val="00BC0FB3"/>
    <w:rsid w:val="00BC5CF5"/>
    <w:rsid w:val="00BC5CFA"/>
    <w:rsid w:val="00BD0B4B"/>
    <w:rsid w:val="00BE0403"/>
    <w:rsid w:val="00BE320E"/>
    <w:rsid w:val="00BE3D83"/>
    <w:rsid w:val="00BE6DA8"/>
    <w:rsid w:val="00BE739B"/>
    <w:rsid w:val="00BF23C2"/>
    <w:rsid w:val="00BF4943"/>
    <w:rsid w:val="00C05E8D"/>
    <w:rsid w:val="00C07F8B"/>
    <w:rsid w:val="00C10D7F"/>
    <w:rsid w:val="00C110A6"/>
    <w:rsid w:val="00C1766A"/>
    <w:rsid w:val="00C250CD"/>
    <w:rsid w:val="00C34FCD"/>
    <w:rsid w:val="00C40ECA"/>
    <w:rsid w:val="00C439BC"/>
    <w:rsid w:val="00C46B76"/>
    <w:rsid w:val="00C46CA9"/>
    <w:rsid w:val="00C64A3F"/>
    <w:rsid w:val="00C67753"/>
    <w:rsid w:val="00C712A4"/>
    <w:rsid w:val="00C75FA2"/>
    <w:rsid w:val="00C81043"/>
    <w:rsid w:val="00C83DE6"/>
    <w:rsid w:val="00C85289"/>
    <w:rsid w:val="00C864A0"/>
    <w:rsid w:val="00C90884"/>
    <w:rsid w:val="00C95EA5"/>
    <w:rsid w:val="00CB004A"/>
    <w:rsid w:val="00CB0511"/>
    <w:rsid w:val="00CD4B99"/>
    <w:rsid w:val="00CF351A"/>
    <w:rsid w:val="00D000D6"/>
    <w:rsid w:val="00D00536"/>
    <w:rsid w:val="00D056B2"/>
    <w:rsid w:val="00D05B9B"/>
    <w:rsid w:val="00D06F01"/>
    <w:rsid w:val="00D1364B"/>
    <w:rsid w:val="00D17F68"/>
    <w:rsid w:val="00D23FE0"/>
    <w:rsid w:val="00D4382C"/>
    <w:rsid w:val="00D45E2F"/>
    <w:rsid w:val="00D47180"/>
    <w:rsid w:val="00D533B2"/>
    <w:rsid w:val="00D749A1"/>
    <w:rsid w:val="00D76DD0"/>
    <w:rsid w:val="00D81467"/>
    <w:rsid w:val="00D90A19"/>
    <w:rsid w:val="00D91507"/>
    <w:rsid w:val="00D96534"/>
    <w:rsid w:val="00DA19FF"/>
    <w:rsid w:val="00DB4E6F"/>
    <w:rsid w:val="00DB7B4E"/>
    <w:rsid w:val="00DC28B3"/>
    <w:rsid w:val="00DC63EA"/>
    <w:rsid w:val="00DC7271"/>
    <w:rsid w:val="00DD37B0"/>
    <w:rsid w:val="00DF5030"/>
    <w:rsid w:val="00E116E9"/>
    <w:rsid w:val="00E132D3"/>
    <w:rsid w:val="00E17B5C"/>
    <w:rsid w:val="00E2565D"/>
    <w:rsid w:val="00E31C1B"/>
    <w:rsid w:val="00E353BE"/>
    <w:rsid w:val="00E35D76"/>
    <w:rsid w:val="00E47AF6"/>
    <w:rsid w:val="00E61A90"/>
    <w:rsid w:val="00E61B44"/>
    <w:rsid w:val="00E76258"/>
    <w:rsid w:val="00E80FF0"/>
    <w:rsid w:val="00E87C7C"/>
    <w:rsid w:val="00EA0AD9"/>
    <w:rsid w:val="00ED135E"/>
    <w:rsid w:val="00ED5E5A"/>
    <w:rsid w:val="00EF30D9"/>
    <w:rsid w:val="00EF3CDD"/>
    <w:rsid w:val="00EF631E"/>
    <w:rsid w:val="00F014B2"/>
    <w:rsid w:val="00F01DA7"/>
    <w:rsid w:val="00F03A2F"/>
    <w:rsid w:val="00F04417"/>
    <w:rsid w:val="00F04B97"/>
    <w:rsid w:val="00F063C4"/>
    <w:rsid w:val="00F11169"/>
    <w:rsid w:val="00F13399"/>
    <w:rsid w:val="00F26799"/>
    <w:rsid w:val="00F4696B"/>
    <w:rsid w:val="00F56FB8"/>
    <w:rsid w:val="00F7081C"/>
    <w:rsid w:val="00F73C04"/>
    <w:rsid w:val="00F8413B"/>
    <w:rsid w:val="00F874AD"/>
    <w:rsid w:val="00F91D06"/>
    <w:rsid w:val="00F9466C"/>
    <w:rsid w:val="00F9727C"/>
    <w:rsid w:val="00FA4355"/>
    <w:rsid w:val="00FC69CE"/>
    <w:rsid w:val="00FD763E"/>
    <w:rsid w:val="00FE3B17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F115"/>
  <w15:chartTrackingRefBased/>
  <w15:docId w15:val="{C9554C4B-8B5B-4CA6-9930-10D2E34B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Referencakomentara">
    <w:name w:val="annotation reference"/>
    <w:uiPriority w:val="99"/>
    <w:semiHidden/>
    <w:unhideWhenUsed/>
    <w:rsid w:val="00B07F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7F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07F29"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7F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07F2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Marin Miletić</cp:lastModifiedBy>
  <cp:revision>2</cp:revision>
  <cp:lastPrinted>2024-07-05T11:47:00Z</cp:lastPrinted>
  <dcterms:created xsi:type="dcterms:W3CDTF">2024-07-10T12:50:00Z</dcterms:created>
  <dcterms:modified xsi:type="dcterms:W3CDTF">2024-07-10T12:50:00Z</dcterms:modified>
</cp:coreProperties>
</file>